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E07BE" w14:textId="77777777" w:rsidR="00256CD4" w:rsidRDefault="00256CD4" w:rsidP="00256CD4">
      <w:pPr>
        <w:spacing w:after="0"/>
        <w:ind w:left="0"/>
        <w:jc w:val="center"/>
        <w:rPr>
          <w:rFonts w:ascii="Arial" w:hAnsi="Arial" w:cs="Arial"/>
          <w:b/>
          <w:caps/>
        </w:rPr>
      </w:pPr>
      <w:bookmarkStart w:id="0" w:name="_GoBack"/>
      <w:bookmarkEnd w:id="0"/>
      <w:r w:rsidRPr="00B37399">
        <w:rPr>
          <w:rFonts w:ascii="Arial" w:hAnsi="Arial" w:cs="Arial"/>
          <w:b/>
          <w:i/>
          <w:noProof/>
          <w:sz w:val="28"/>
          <w:szCs w:val="28"/>
        </w:rPr>
        <w:drawing>
          <wp:inline distT="0" distB="0" distL="0" distR="0" wp14:anchorId="54F47692" wp14:editId="41759BCD">
            <wp:extent cx="3746500" cy="279400"/>
            <wp:effectExtent l="25400" t="0" r="0" b="0"/>
            <wp:docPr id="8"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9"/>
                    <a:srcRect/>
                    <a:stretch>
                      <a:fillRect/>
                    </a:stretch>
                  </pic:blipFill>
                  <pic:spPr bwMode="auto">
                    <a:xfrm>
                      <a:off x="0" y="0"/>
                      <a:ext cx="3746500" cy="279400"/>
                    </a:xfrm>
                    <a:prstGeom prst="rect">
                      <a:avLst/>
                    </a:prstGeom>
                    <a:noFill/>
                    <a:ln w="9525">
                      <a:noFill/>
                      <a:miter lim="800000"/>
                      <a:headEnd/>
                      <a:tailEnd/>
                    </a:ln>
                  </pic:spPr>
                </pic:pic>
              </a:graphicData>
            </a:graphic>
          </wp:inline>
        </w:drawing>
      </w:r>
    </w:p>
    <w:p w14:paraId="2FAC07D3" w14:textId="77777777" w:rsidR="00256CD4" w:rsidRPr="00EB1A79" w:rsidRDefault="00256CD4" w:rsidP="00256CD4">
      <w:pPr>
        <w:spacing w:after="0"/>
        <w:ind w:left="0"/>
        <w:jc w:val="center"/>
        <w:rPr>
          <w:rFonts w:ascii="Arial" w:hAnsi="Arial" w:cs="Arial"/>
          <w:b/>
          <w:caps/>
        </w:rPr>
      </w:pPr>
      <w:r w:rsidRPr="0026072A">
        <w:rPr>
          <w:rFonts w:ascii="Arial" w:hAnsi="Arial" w:cs="Arial"/>
          <w:b/>
          <w:caps/>
        </w:rPr>
        <w:t xml:space="preserve">Study Summary SIGNATURE </w:t>
      </w:r>
      <w:r>
        <w:rPr>
          <w:rFonts w:ascii="Arial" w:hAnsi="Arial" w:cs="Arial"/>
          <w:b/>
          <w:caps/>
        </w:rPr>
        <w:t>Pages</w:t>
      </w:r>
      <w:r w:rsidRPr="0026072A">
        <w:rPr>
          <w:rFonts w:ascii="Arial" w:hAnsi="Arial" w:cs="Arial"/>
          <w:b/>
          <w:caps/>
        </w:rPr>
        <w:t xml:space="preserve"> </w:t>
      </w:r>
    </w:p>
    <w:p w14:paraId="75B4F09B" w14:textId="77777777" w:rsidR="00256CD4" w:rsidRPr="00BA6431" w:rsidRDefault="00256CD4" w:rsidP="00256CD4">
      <w:pPr>
        <w:spacing w:after="0"/>
        <w:ind w:left="0"/>
        <w:jc w:val="center"/>
        <w:rPr>
          <w:i/>
        </w:rPr>
      </w:pPr>
      <w:r w:rsidRPr="00BA6431">
        <w:rPr>
          <w:b/>
        </w:rPr>
        <w:t>For Non-English Speaking Subjects</w:t>
      </w:r>
    </w:p>
    <w:p w14:paraId="397F6B09" w14:textId="77777777" w:rsidR="00256CD4" w:rsidRPr="000962F5" w:rsidRDefault="00256CD4" w:rsidP="00256CD4">
      <w:pPr>
        <w:spacing w:after="0"/>
        <w:ind w:left="0"/>
        <w:jc w:val="center"/>
        <w:rPr>
          <w:rFonts w:ascii="Arial" w:hAnsi="Arial" w:cs="Arial"/>
          <w:b/>
          <w:sz w:val="22"/>
        </w:rPr>
      </w:pPr>
    </w:p>
    <w:p w14:paraId="683A1481" w14:textId="77777777" w:rsidR="00256CD4" w:rsidRPr="00F132A1" w:rsidRDefault="00256CD4" w:rsidP="00256CD4">
      <w:pPr>
        <w:pStyle w:val="Heading2"/>
        <w:spacing w:before="0"/>
        <w:rPr>
          <w:i/>
        </w:rPr>
      </w:pPr>
      <w:r w:rsidRPr="002031F0">
        <w:t>Consent to Take Part in this Research Study and Authorization to Disclose Health Information</w:t>
      </w:r>
    </w:p>
    <w:tbl>
      <w:tblPr>
        <w:tblW w:w="0" w:type="auto"/>
        <w:tblLook w:val="00A0" w:firstRow="1" w:lastRow="0" w:firstColumn="1" w:lastColumn="0" w:noHBand="0" w:noVBand="0"/>
      </w:tblPr>
      <w:tblGrid>
        <w:gridCol w:w="4338"/>
        <w:gridCol w:w="540"/>
        <w:gridCol w:w="4698"/>
      </w:tblGrid>
      <w:tr w:rsidR="00256CD4" w14:paraId="5AA1475D" w14:textId="77777777" w:rsidTr="00250DC3">
        <w:trPr>
          <w:trHeight w:val="423"/>
        </w:trPr>
        <w:tc>
          <w:tcPr>
            <w:tcW w:w="4338" w:type="dxa"/>
            <w:tcBorders>
              <w:bottom w:val="single" w:sz="4" w:space="0" w:color="auto"/>
            </w:tcBorders>
          </w:tcPr>
          <w:p w14:paraId="173189B5" w14:textId="77777777" w:rsidR="00256CD4" w:rsidRDefault="00256CD4" w:rsidP="00250DC3">
            <w:pPr>
              <w:spacing w:before="120" w:after="0"/>
              <w:ind w:left="0"/>
            </w:pPr>
          </w:p>
        </w:tc>
        <w:tc>
          <w:tcPr>
            <w:tcW w:w="540" w:type="dxa"/>
          </w:tcPr>
          <w:p w14:paraId="627CAD5C" w14:textId="77777777" w:rsidR="00256CD4" w:rsidRDefault="00256CD4" w:rsidP="00250DC3"/>
        </w:tc>
        <w:tc>
          <w:tcPr>
            <w:tcW w:w="4698" w:type="dxa"/>
          </w:tcPr>
          <w:p w14:paraId="64137CA2" w14:textId="77777777" w:rsidR="00256CD4" w:rsidRDefault="00256CD4" w:rsidP="00250DC3">
            <w:pPr>
              <w:spacing w:after="0"/>
              <w:ind w:left="0"/>
            </w:pPr>
          </w:p>
        </w:tc>
      </w:tr>
      <w:tr w:rsidR="00256CD4" w14:paraId="35336170" w14:textId="77777777" w:rsidTr="00250DC3">
        <w:tc>
          <w:tcPr>
            <w:tcW w:w="4338" w:type="dxa"/>
            <w:tcBorders>
              <w:top w:val="single" w:sz="4" w:space="0" w:color="auto"/>
            </w:tcBorders>
          </w:tcPr>
          <w:p w14:paraId="783BA5EE" w14:textId="77777777" w:rsidR="00256CD4" w:rsidRDefault="00256CD4" w:rsidP="00250DC3">
            <w:pPr>
              <w:ind w:left="0"/>
            </w:pPr>
            <w:r>
              <w:t>Name of Subject</w:t>
            </w:r>
          </w:p>
        </w:tc>
        <w:tc>
          <w:tcPr>
            <w:tcW w:w="540" w:type="dxa"/>
          </w:tcPr>
          <w:p w14:paraId="235991ED" w14:textId="77777777" w:rsidR="00256CD4" w:rsidRDefault="00256CD4" w:rsidP="00250DC3"/>
        </w:tc>
        <w:tc>
          <w:tcPr>
            <w:tcW w:w="4698" w:type="dxa"/>
          </w:tcPr>
          <w:p w14:paraId="3E3FEB51" w14:textId="77777777" w:rsidR="00256CD4" w:rsidRDefault="00256CD4" w:rsidP="00250DC3"/>
        </w:tc>
      </w:tr>
    </w:tbl>
    <w:p w14:paraId="0F2DC574" w14:textId="77777777" w:rsidR="00256CD4" w:rsidRDefault="00256CD4" w:rsidP="00256CD4">
      <w:pPr>
        <w:spacing w:after="0"/>
        <w:ind w:left="0"/>
      </w:pPr>
    </w:p>
    <w:tbl>
      <w:tblPr>
        <w:tblW w:w="0" w:type="auto"/>
        <w:tblLook w:val="01E0" w:firstRow="1" w:lastRow="1" w:firstColumn="1" w:lastColumn="1" w:noHBand="0" w:noVBand="0"/>
      </w:tblPr>
      <w:tblGrid>
        <w:gridCol w:w="4338"/>
        <w:gridCol w:w="540"/>
        <w:gridCol w:w="4698"/>
      </w:tblGrid>
      <w:tr w:rsidR="00256CD4" w14:paraId="1F24DEAF" w14:textId="77777777" w:rsidTr="00250DC3">
        <w:tc>
          <w:tcPr>
            <w:tcW w:w="4338" w:type="dxa"/>
            <w:tcBorders>
              <w:top w:val="single" w:sz="4" w:space="0" w:color="auto"/>
            </w:tcBorders>
          </w:tcPr>
          <w:p w14:paraId="64BA158B" w14:textId="77777777" w:rsidR="00256CD4" w:rsidRDefault="00256CD4" w:rsidP="00250DC3">
            <w:pPr>
              <w:spacing w:after="0"/>
              <w:ind w:left="0"/>
            </w:pPr>
            <w:r>
              <w:t xml:space="preserve">Name of Authorized Representative </w:t>
            </w:r>
            <w:r>
              <w:br/>
              <w:t>(if different than subject)</w:t>
            </w:r>
          </w:p>
        </w:tc>
        <w:tc>
          <w:tcPr>
            <w:tcW w:w="540" w:type="dxa"/>
          </w:tcPr>
          <w:p w14:paraId="51D956AD" w14:textId="77777777" w:rsidR="00256CD4" w:rsidRDefault="00256CD4" w:rsidP="00250DC3">
            <w:pPr>
              <w:spacing w:after="0"/>
              <w:ind w:left="0"/>
            </w:pPr>
          </w:p>
        </w:tc>
        <w:tc>
          <w:tcPr>
            <w:tcW w:w="4698" w:type="dxa"/>
            <w:tcBorders>
              <w:top w:val="single" w:sz="4" w:space="0" w:color="auto"/>
            </w:tcBorders>
          </w:tcPr>
          <w:p w14:paraId="079DD678" w14:textId="77777777" w:rsidR="00256CD4" w:rsidRDefault="00256CD4" w:rsidP="00250DC3">
            <w:pPr>
              <w:spacing w:after="0"/>
              <w:ind w:left="0"/>
            </w:pPr>
            <w:r>
              <w:t>Relation to subject:</w:t>
            </w:r>
            <w:r>
              <w:br/>
            </w:r>
            <w:r w:rsidRPr="0063392A">
              <w:fldChar w:fldCharType="begin">
                <w:ffData>
                  <w:name w:val="Check2"/>
                  <w:enabled/>
                  <w:calcOnExit w:val="0"/>
                  <w:checkBox>
                    <w:sizeAuto/>
                    <w:default w:val="0"/>
                  </w:checkBox>
                </w:ffData>
              </w:fldChar>
            </w:r>
            <w:r w:rsidRPr="0063392A">
              <w:instrText xml:space="preserve"> FORMCHECKBOX </w:instrText>
            </w:r>
            <w:r w:rsidRPr="0063392A">
              <w:fldChar w:fldCharType="end"/>
            </w:r>
            <w:r>
              <w:t xml:space="preserve"> Parent</w:t>
            </w:r>
            <w:r>
              <w:tab/>
            </w:r>
            <w:r>
              <w:fldChar w:fldCharType="begin">
                <w:ffData>
                  <w:name w:val="Check1"/>
                  <w:enabled/>
                  <w:calcOnExit w:val="0"/>
                  <w:checkBox>
                    <w:sizeAuto/>
                    <w:default w:val="0"/>
                  </w:checkBox>
                </w:ffData>
              </w:fldChar>
            </w:r>
            <w:r>
              <w:instrText xml:space="preserve"> FORMCHECKBOX </w:instrText>
            </w:r>
            <w:r>
              <w:fldChar w:fldCharType="end"/>
            </w:r>
            <w:r>
              <w:t xml:space="preserve"> Legal Guardian</w:t>
            </w:r>
          </w:p>
          <w:p w14:paraId="19DF1B3E" w14:textId="01F5563F" w:rsidR="00250DC3" w:rsidRDefault="00250DC3" w:rsidP="00250DC3">
            <w:pPr>
              <w:spacing w:after="0"/>
              <w:ind w:left="0"/>
            </w:pPr>
            <w:r w:rsidRPr="0017599F">
              <w:fldChar w:fldCharType="begin">
                <w:ffData>
                  <w:name w:val="Check2"/>
                  <w:enabled/>
                  <w:calcOnExit w:val="0"/>
                  <w:checkBox>
                    <w:sizeAuto/>
                    <w:default w:val="0"/>
                  </w:checkBox>
                </w:ffData>
              </w:fldChar>
            </w:r>
            <w:r w:rsidRPr="0017599F">
              <w:instrText xml:space="preserve"> FORMCHECKBOX </w:instrText>
            </w:r>
            <w:r w:rsidRPr="0017599F">
              <w:fldChar w:fldCharType="end"/>
            </w:r>
            <w:r>
              <w:t xml:space="preserve"> Legally Authorized Representative</w:t>
            </w:r>
          </w:p>
        </w:tc>
      </w:tr>
    </w:tbl>
    <w:p w14:paraId="647FAC26" w14:textId="77777777" w:rsidR="00256CD4" w:rsidRDefault="00256CD4" w:rsidP="00256CD4">
      <w:pPr>
        <w:spacing w:after="0"/>
        <w:ind w:left="0"/>
      </w:pPr>
    </w:p>
    <w:p w14:paraId="10FC2013" w14:textId="15906E3D" w:rsidR="00256CD4" w:rsidRDefault="00256CD4" w:rsidP="00256CD4">
      <w:pPr>
        <w:ind w:left="0"/>
      </w:pPr>
      <w:r>
        <w:t>The research study and consent form have been explained to the subject or parent/legal guardian</w:t>
      </w:r>
      <w:r w:rsidR="00F668CC">
        <w:t>/legally authorized representative</w:t>
      </w:r>
      <w:r>
        <w:t>.</w:t>
      </w:r>
    </w:p>
    <w:p w14:paraId="33672C74" w14:textId="660E55CB" w:rsidR="00256CD4" w:rsidRDefault="00256CD4" w:rsidP="00256CD4">
      <w:pPr>
        <w:spacing w:before="120" w:after="0"/>
        <w:ind w:left="0"/>
      </w:pPr>
      <w:r>
        <w:t>By signing this form, you are indicating that you have answered the subject’s or parent’s/legal guardian’s</w:t>
      </w:r>
      <w:r w:rsidR="00F668CC">
        <w:t>/legally authorized representative’s</w:t>
      </w:r>
      <w:r>
        <w:t xml:space="preserve"> questions, they have agreed to take part in this research study and they are legally authorized to consent to their</w:t>
      </w:r>
      <w:r w:rsidR="00B35347">
        <w:t>,</w:t>
      </w:r>
      <w:r>
        <w:t xml:space="preserve"> their child’s</w:t>
      </w:r>
      <w:r w:rsidR="00B35347">
        <w:t>, or the adult’s</w:t>
      </w:r>
      <w:r>
        <w:t xml:space="preserve"> participation. They have also agreed to let CHOP use and share the health information as explained above. If they don’t agree to the collection, use and sharing of the health information, they cannot participate in this study. </w:t>
      </w:r>
    </w:p>
    <w:tbl>
      <w:tblPr>
        <w:tblW w:w="0" w:type="auto"/>
        <w:tblLayout w:type="fixed"/>
        <w:tblCellMar>
          <w:left w:w="115" w:type="dxa"/>
          <w:right w:w="115" w:type="dxa"/>
        </w:tblCellMar>
        <w:tblLook w:val="00A0" w:firstRow="1" w:lastRow="0" w:firstColumn="1" w:lastColumn="0" w:noHBand="0" w:noVBand="0"/>
      </w:tblPr>
      <w:tblGrid>
        <w:gridCol w:w="4068"/>
        <w:gridCol w:w="540"/>
        <w:gridCol w:w="4968"/>
      </w:tblGrid>
      <w:tr w:rsidR="00256CD4" w14:paraId="75AB6841" w14:textId="77777777" w:rsidTr="00250DC3">
        <w:trPr>
          <w:trHeight w:val="317"/>
        </w:trPr>
        <w:tc>
          <w:tcPr>
            <w:tcW w:w="4068" w:type="dxa"/>
            <w:tcBorders>
              <w:bottom w:val="single" w:sz="4" w:space="0" w:color="auto"/>
            </w:tcBorders>
          </w:tcPr>
          <w:p w14:paraId="182136C9" w14:textId="77777777" w:rsidR="00256CD4" w:rsidRDefault="00256CD4" w:rsidP="00250DC3">
            <w:pPr>
              <w:spacing w:before="240" w:after="0"/>
              <w:ind w:left="0"/>
            </w:pPr>
          </w:p>
        </w:tc>
        <w:tc>
          <w:tcPr>
            <w:tcW w:w="540" w:type="dxa"/>
          </w:tcPr>
          <w:p w14:paraId="4D3F6BED" w14:textId="77777777" w:rsidR="00256CD4" w:rsidRDefault="00256CD4" w:rsidP="00250DC3">
            <w:pPr>
              <w:spacing w:before="240" w:after="0"/>
              <w:ind w:left="0"/>
            </w:pPr>
          </w:p>
        </w:tc>
        <w:tc>
          <w:tcPr>
            <w:tcW w:w="4968" w:type="dxa"/>
            <w:tcBorders>
              <w:bottom w:val="single" w:sz="4" w:space="0" w:color="auto"/>
            </w:tcBorders>
          </w:tcPr>
          <w:p w14:paraId="151C31B3" w14:textId="77777777" w:rsidR="00256CD4" w:rsidRDefault="00256CD4" w:rsidP="00250DC3">
            <w:pPr>
              <w:spacing w:before="240" w:after="0"/>
              <w:ind w:left="0"/>
            </w:pPr>
          </w:p>
        </w:tc>
      </w:tr>
      <w:tr w:rsidR="00256CD4" w14:paraId="02BBD51F" w14:textId="77777777" w:rsidTr="00250DC3">
        <w:tc>
          <w:tcPr>
            <w:tcW w:w="4068" w:type="dxa"/>
            <w:tcBorders>
              <w:top w:val="single" w:sz="4" w:space="0" w:color="auto"/>
            </w:tcBorders>
          </w:tcPr>
          <w:p w14:paraId="4BCB89B6" w14:textId="77777777" w:rsidR="00256CD4" w:rsidRDefault="00256CD4" w:rsidP="00250DC3">
            <w:pPr>
              <w:spacing w:after="0"/>
              <w:ind w:left="0"/>
            </w:pPr>
            <w:r>
              <w:t>Person Obtaining Consent</w:t>
            </w:r>
          </w:p>
        </w:tc>
        <w:tc>
          <w:tcPr>
            <w:tcW w:w="540" w:type="dxa"/>
          </w:tcPr>
          <w:p w14:paraId="5A6EEDF2" w14:textId="77777777" w:rsidR="00256CD4" w:rsidRDefault="00256CD4" w:rsidP="00250DC3">
            <w:pPr>
              <w:spacing w:after="0"/>
              <w:ind w:left="0"/>
            </w:pPr>
          </w:p>
        </w:tc>
        <w:tc>
          <w:tcPr>
            <w:tcW w:w="4968" w:type="dxa"/>
            <w:tcBorders>
              <w:top w:val="single" w:sz="4" w:space="0" w:color="auto"/>
            </w:tcBorders>
          </w:tcPr>
          <w:p w14:paraId="6CAB4D27" w14:textId="77777777" w:rsidR="00256CD4" w:rsidRDefault="00256CD4" w:rsidP="00250DC3">
            <w:pPr>
              <w:spacing w:after="0"/>
              <w:ind w:left="0"/>
            </w:pPr>
            <w:r>
              <w:t>Signature of Person Obtaining Consent</w:t>
            </w:r>
          </w:p>
        </w:tc>
      </w:tr>
      <w:tr w:rsidR="00256CD4" w14:paraId="02732F15" w14:textId="77777777" w:rsidTr="00250DC3">
        <w:trPr>
          <w:trHeight w:val="450"/>
        </w:trPr>
        <w:tc>
          <w:tcPr>
            <w:tcW w:w="4068" w:type="dxa"/>
          </w:tcPr>
          <w:p w14:paraId="7AEBB4CA" w14:textId="77777777" w:rsidR="00256CD4" w:rsidRDefault="00256CD4" w:rsidP="00250DC3">
            <w:pPr>
              <w:spacing w:before="240" w:after="0"/>
              <w:ind w:left="0"/>
            </w:pPr>
          </w:p>
        </w:tc>
        <w:tc>
          <w:tcPr>
            <w:tcW w:w="540" w:type="dxa"/>
          </w:tcPr>
          <w:p w14:paraId="3F83A1DF" w14:textId="77777777" w:rsidR="00256CD4" w:rsidRDefault="00256CD4" w:rsidP="00250DC3">
            <w:pPr>
              <w:spacing w:before="240" w:after="0"/>
              <w:ind w:left="0"/>
            </w:pPr>
          </w:p>
        </w:tc>
        <w:tc>
          <w:tcPr>
            <w:tcW w:w="0" w:type="dxa"/>
            <w:tcBorders>
              <w:bottom w:val="single" w:sz="4" w:space="0" w:color="auto"/>
            </w:tcBorders>
          </w:tcPr>
          <w:p w14:paraId="37E5B590" w14:textId="77777777" w:rsidR="00256CD4" w:rsidRDefault="00256CD4" w:rsidP="00250DC3">
            <w:pPr>
              <w:spacing w:before="240" w:after="0"/>
              <w:ind w:left="0"/>
            </w:pPr>
            <w:r>
              <w:t>Date:</w:t>
            </w:r>
          </w:p>
        </w:tc>
      </w:tr>
    </w:tbl>
    <w:p w14:paraId="17E1DCF9" w14:textId="77777777" w:rsidR="00256CD4" w:rsidRDefault="00256CD4" w:rsidP="00256CD4">
      <w:pPr>
        <w:spacing w:before="120"/>
        <w:ind w:left="0"/>
      </w:pPr>
      <w:r>
        <w:rPr>
          <w:b/>
        </w:rPr>
        <w:t>Witness/I</w:t>
      </w:r>
      <w:r w:rsidRPr="004B7F8E">
        <w:rPr>
          <w:b/>
        </w:rPr>
        <w:t>nterpreter</w:t>
      </w:r>
    </w:p>
    <w:p w14:paraId="4EE6F39B" w14:textId="77777777" w:rsidR="00256CD4" w:rsidRDefault="00256CD4" w:rsidP="00256CD4">
      <w:pPr>
        <w:spacing w:before="120"/>
        <w:ind w:left="0"/>
      </w:pPr>
      <w:r>
        <w:t xml:space="preserve">By signing this form, you are indicating that </w:t>
      </w:r>
    </w:p>
    <w:p w14:paraId="0D1C662A" w14:textId="77777777" w:rsidR="00256CD4" w:rsidRPr="00130060" w:rsidRDefault="00256CD4" w:rsidP="00256CD4">
      <w:pPr>
        <w:spacing w:before="120"/>
        <w:ind w:hanging="360"/>
      </w:pPr>
      <w:r>
        <w:t>•</w:t>
      </w:r>
      <w:r>
        <w:tab/>
      </w:r>
      <w:r w:rsidRPr="00130060">
        <w:t xml:space="preserve">The information in the Summary Document as well as any additional information conveyed by the person obtaining consent was presented to the subject in a language </w:t>
      </w:r>
      <w:r w:rsidRPr="00130060">
        <w:rPr>
          <w:color w:val="000000"/>
        </w:rPr>
        <w:t xml:space="preserve">preferred by and </w:t>
      </w:r>
      <w:r w:rsidRPr="00130060">
        <w:t>understandable to the subject; and</w:t>
      </w:r>
    </w:p>
    <w:p w14:paraId="15881F78" w14:textId="77777777" w:rsidR="00256CD4" w:rsidRDefault="00256CD4" w:rsidP="00256CD4">
      <w:pPr>
        <w:spacing w:before="120"/>
        <w:ind w:hanging="360"/>
      </w:pPr>
      <w:r w:rsidRPr="00130060">
        <w:t>•</w:t>
      </w:r>
      <w:r w:rsidRPr="00130060">
        <w:tab/>
        <w:t xml:space="preserve">The subject’s questions were interpreted and the responses </w:t>
      </w:r>
      <w:r>
        <w:t xml:space="preserve">of the person obtaining consent </w:t>
      </w:r>
      <w:r w:rsidRPr="00130060">
        <w:t xml:space="preserve">were presented </w:t>
      </w:r>
      <w:r w:rsidRPr="00FE6279">
        <w:t xml:space="preserve">in a language </w:t>
      </w:r>
      <w:r w:rsidRPr="00FE6279">
        <w:rPr>
          <w:color w:val="000000"/>
        </w:rPr>
        <w:t xml:space="preserve">preferred by and </w:t>
      </w:r>
      <w:r w:rsidRPr="00FE6279">
        <w:t>understandable to the subject.</w:t>
      </w:r>
    </w:p>
    <w:p w14:paraId="222BF9A4" w14:textId="77777777" w:rsidR="00256CD4" w:rsidRDefault="00256CD4" w:rsidP="00B37399">
      <w:pPr>
        <w:pStyle w:val="ListParagraph"/>
        <w:numPr>
          <w:ilvl w:val="0"/>
          <w:numId w:val="7"/>
        </w:numPr>
        <w:spacing w:before="120" w:after="0"/>
      </w:pPr>
      <w:r w:rsidRPr="00FE6279">
        <w:t>At the conclusion of the consent conference, the subject was asked in a language preferred by and understandable to the subject if s/he understood the information in the Summary Document as well as any additional information conveyed by the person obtaining consent (including responses to the subject's questions) and responded affirmatively.</w:t>
      </w:r>
    </w:p>
    <w:tbl>
      <w:tblPr>
        <w:tblW w:w="0" w:type="auto"/>
        <w:tblInd w:w="-162" w:type="dxa"/>
        <w:tblLook w:val="00A0" w:firstRow="1" w:lastRow="0" w:firstColumn="1" w:lastColumn="0" w:noHBand="0" w:noVBand="0"/>
      </w:tblPr>
      <w:tblGrid>
        <w:gridCol w:w="4230"/>
        <w:gridCol w:w="540"/>
        <w:gridCol w:w="4968"/>
      </w:tblGrid>
      <w:tr w:rsidR="00256CD4" w14:paraId="4D4F25A9" w14:textId="77777777" w:rsidTr="00250DC3">
        <w:trPr>
          <w:trHeight w:val="315"/>
        </w:trPr>
        <w:tc>
          <w:tcPr>
            <w:tcW w:w="4230" w:type="dxa"/>
            <w:tcBorders>
              <w:bottom w:val="single" w:sz="4" w:space="0" w:color="auto"/>
            </w:tcBorders>
          </w:tcPr>
          <w:p w14:paraId="0C14C127" w14:textId="77777777" w:rsidR="00256CD4" w:rsidRDefault="00256CD4" w:rsidP="00250DC3">
            <w:pPr>
              <w:spacing w:before="240" w:after="0"/>
              <w:ind w:left="0"/>
            </w:pPr>
          </w:p>
        </w:tc>
        <w:tc>
          <w:tcPr>
            <w:tcW w:w="540" w:type="dxa"/>
          </w:tcPr>
          <w:p w14:paraId="1342ADF7" w14:textId="77777777" w:rsidR="00256CD4" w:rsidRDefault="00256CD4" w:rsidP="00250DC3">
            <w:pPr>
              <w:spacing w:before="240" w:after="0"/>
              <w:ind w:left="0"/>
            </w:pPr>
          </w:p>
        </w:tc>
        <w:tc>
          <w:tcPr>
            <w:tcW w:w="4968" w:type="dxa"/>
            <w:tcBorders>
              <w:bottom w:val="single" w:sz="4" w:space="0" w:color="auto"/>
            </w:tcBorders>
          </w:tcPr>
          <w:p w14:paraId="0018AA6F" w14:textId="77777777" w:rsidR="00256CD4" w:rsidRDefault="00256CD4" w:rsidP="00250DC3">
            <w:pPr>
              <w:spacing w:before="240" w:after="0"/>
              <w:ind w:left="0"/>
            </w:pPr>
          </w:p>
        </w:tc>
      </w:tr>
      <w:tr w:rsidR="00256CD4" w14:paraId="58E5236D" w14:textId="77777777" w:rsidTr="00250DC3">
        <w:tc>
          <w:tcPr>
            <w:tcW w:w="4230" w:type="dxa"/>
            <w:tcBorders>
              <w:top w:val="single" w:sz="4" w:space="0" w:color="auto"/>
            </w:tcBorders>
          </w:tcPr>
          <w:p w14:paraId="7064AD38" w14:textId="77777777" w:rsidR="00256CD4" w:rsidRDefault="00256CD4" w:rsidP="00250DC3">
            <w:pPr>
              <w:spacing w:after="0"/>
              <w:ind w:left="0"/>
            </w:pPr>
            <w:r>
              <w:t>Name of Witness/Interpreter</w:t>
            </w:r>
          </w:p>
        </w:tc>
        <w:tc>
          <w:tcPr>
            <w:tcW w:w="540" w:type="dxa"/>
          </w:tcPr>
          <w:p w14:paraId="6156293D" w14:textId="77777777" w:rsidR="00256CD4" w:rsidRDefault="00256CD4" w:rsidP="00250DC3">
            <w:pPr>
              <w:spacing w:after="0"/>
              <w:ind w:left="0"/>
            </w:pPr>
          </w:p>
        </w:tc>
        <w:tc>
          <w:tcPr>
            <w:tcW w:w="4968" w:type="dxa"/>
            <w:tcBorders>
              <w:top w:val="single" w:sz="4" w:space="0" w:color="auto"/>
            </w:tcBorders>
          </w:tcPr>
          <w:p w14:paraId="4178F894" w14:textId="77777777" w:rsidR="00256CD4" w:rsidRDefault="00256CD4" w:rsidP="00250DC3">
            <w:pPr>
              <w:spacing w:after="0"/>
              <w:ind w:left="0"/>
            </w:pPr>
            <w:r>
              <w:t>Signature of Witness/Interpreter</w:t>
            </w:r>
          </w:p>
        </w:tc>
      </w:tr>
      <w:tr w:rsidR="00256CD4" w14:paraId="7E05610E" w14:textId="77777777" w:rsidTr="00250DC3">
        <w:tc>
          <w:tcPr>
            <w:tcW w:w="4230" w:type="dxa"/>
          </w:tcPr>
          <w:p w14:paraId="698CE862" w14:textId="77777777" w:rsidR="00256CD4" w:rsidRDefault="00256CD4" w:rsidP="00250DC3">
            <w:pPr>
              <w:spacing w:before="240" w:after="0"/>
              <w:ind w:left="0"/>
            </w:pPr>
          </w:p>
        </w:tc>
        <w:tc>
          <w:tcPr>
            <w:tcW w:w="540" w:type="dxa"/>
          </w:tcPr>
          <w:p w14:paraId="5DBBE4FF" w14:textId="77777777" w:rsidR="00256CD4" w:rsidRDefault="00256CD4" w:rsidP="00250DC3">
            <w:pPr>
              <w:spacing w:before="240" w:after="0"/>
              <w:ind w:left="0"/>
            </w:pPr>
          </w:p>
        </w:tc>
        <w:tc>
          <w:tcPr>
            <w:tcW w:w="4968" w:type="dxa"/>
            <w:tcBorders>
              <w:bottom w:val="single" w:sz="4" w:space="0" w:color="auto"/>
            </w:tcBorders>
          </w:tcPr>
          <w:p w14:paraId="0C4CEBF9" w14:textId="77777777" w:rsidR="00256CD4" w:rsidRDefault="00256CD4" w:rsidP="00250DC3">
            <w:pPr>
              <w:spacing w:before="240" w:after="0"/>
              <w:ind w:left="0"/>
            </w:pPr>
            <w:r>
              <w:t>Date:</w:t>
            </w:r>
          </w:p>
        </w:tc>
      </w:tr>
    </w:tbl>
    <w:p w14:paraId="2F695FBB" w14:textId="4EFE28FB" w:rsidR="00256CD4" w:rsidRPr="00F132A1" w:rsidRDefault="00256CD4" w:rsidP="00256CD4">
      <w:pPr>
        <w:pStyle w:val="Heading2"/>
        <w:spacing w:before="120"/>
        <w:rPr>
          <w:i/>
        </w:rPr>
      </w:pPr>
      <w:r w:rsidRPr="0063392A">
        <w:rPr>
          <w:rFonts w:ascii="Times New Roman" w:hAnsi="Times New Roman"/>
          <w:b w:val="0"/>
        </w:rPr>
        <w:br w:type="page"/>
      </w:r>
      <w:r w:rsidRPr="002031F0">
        <w:lastRenderedPageBreak/>
        <w:t xml:space="preserve"> Assent to Take Part in this Research Study</w:t>
      </w:r>
      <w:r>
        <w:t xml:space="preserve"> </w:t>
      </w:r>
      <w:r w:rsidRPr="002D5386">
        <w:rPr>
          <w:b w:val="0"/>
          <w:i/>
          <w:sz w:val="22"/>
        </w:rPr>
        <w:t>(</w:t>
      </w:r>
      <w:r>
        <w:rPr>
          <w:b w:val="0"/>
          <w:i/>
          <w:sz w:val="22"/>
        </w:rPr>
        <w:t>Non-</w:t>
      </w:r>
      <w:r w:rsidRPr="002D5386">
        <w:rPr>
          <w:b w:val="0"/>
          <w:i/>
          <w:sz w:val="22"/>
        </w:rPr>
        <w:t>English Speaking Subjects)</w:t>
      </w:r>
    </w:p>
    <w:p w14:paraId="788A5655" w14:textId="223DFFD3" w:rsidR="00256CD4" w:rsidRPr="00F132A1" w:rsidRDefault="00256CD4" w:rsidP="00256CD4">
      <w:pPr>
        <w:pStyle w:val="Heading3"/>
      </w:pPr>
      <w:r w:rsidRPr="002031F0">
        <w:t>For children</w:t>
      </w:r>
      <w:r w:rsidR="00250DC3">
        <w:t xml:space="preserve"> (or adults with diminished capacity)</w:t>
      </w:r>
      <w:r w:rsidRPr="002031F0">
        <w:t xml:space="preserve"> capable of providing assent:</w:t>
      </w:r>
    </w:p>
    <w:p w14:paraId="6E1EED11" w14:textId="77777777" w:rsidR="00256CD4" w:rsidRDefault="00256CD4" w:rsidP="00256CD4">
      <w:r>
        <w:t>I have explained this study and the procedures involved to __________________ in terms he/she could understand and that he/she freely assented to take part in this study.</w:t>
      </w:r>
    </w:p>
    <w:p w14:paraId="33799E7C" w14:textId="77777777" w:rsidR="00256CD4" w:rsidRDefault="00256CD4" w:rsidP="00256CD4"/>
    <w:tbl>
      <w:tblPr>
        <w:tblW w:w="0" w:type="auto"/>
        <w:tblLook w:val="00A0" w:firstRow="1" w:lastRow="0" w:firstColumn="1" w:lastColumn="0" w:noHBand="0" w:noVBand="0"/>
      </w:tblPr>
      <w:tblGrid>
        <w:gridCol w:w="4338"/>
        <w:gridCol w:w="540"/>
        <w:gridCol w:w="4698"/>
      </w:tblGrid>
      <w:tr w:rsidR="00256CD4" w14:paraId="387BB5F4" w14:textId="77777777" w:rsidTr="00250DC3">
        <w:tc>
          <w:tcPr>
            <w:tcW w:w="4338" w:type="dxa"/>
            <w:tcBorders>
              <w:top w:val="single" w:sz="4" w:space="0" w:color="auto"/>
            </w:tcBorders>
          </w:tcPr>
          <w:p w14:paraId="653C17C8" w14:textId="77777777" w:rsidR="00256CD4" w:rsidRDefault="00256CD4" w:rsidP="00250DC3">
            <w:pPr>
              <w:spacing w:after="0"/>
              <w:ind w:left="0"/>
            </w:pPr>
            <w:r>
              <w:t>Person Obtaining Assent</w:t>
            </w:r>
          </w:p>
        </w:tc>
        <w:tc>
          <w:tcPr>
            <w:tcW w:w="540" w:type="dxa"/>
          </w:tcPr>
          <w:p w14:paraId="4D69336A" w14:textId="77777777" w:rsidR="00256CD4" w:rsidRDefault="00256CD4" w:rsidP="00250DC3">
            <w:pPr>
              <w:spacing w:after="0"/>
              <w:ind w:left="0"/>
            </w:pPr>
          </w:p>
        </w:tc>
        <w:tc>
          <w:tcPr>
            <w:tcW w:w="4698" w:type="dxa"/>
          </w:tcPr>
          <w:p w14:paraId="57E64897" w14:textId="77777777" w:rsidR="00256CD4" w:rsidRDefault="00256CD4" w:rsidP="00250DC3">
            <w:pPr>
              <w:spacing w:after="0"/>
              <w:ind w:left="0"/>
            </w:pPr>
          </w:p>
        </w:tc>
      </w:tr>
      <w:tr w:rsidR="00256CD4" w14:paraId="0277B598" w14:textId="77777777" w:rsidTr="00250DC3">
        <w:tblPrEx>
          <w:tblLook w:val="01E0" w:firstRow="1" w:lastRow="1" w:firstColumn="1" w:lastColumn="1" w:noHBand="0" w:noVBand="0"/>
        </w:tblPrEx>
        <w:trPr>
          <w:trHeight w:val="378"/>
        </w:trPr>
        <w:tc>
          <w:tcPr>
            <w:tcW w:w="4338" w:type="dxa"/>
            <w:tcBorders>
              <w:bottom w:val="single" w:sz="4" w:space="0" w:color="auto"/>
            </w:tcBorders>
          </w:tcPr>
          <w:p w14:paraId="7D001719" w14:textId="77777777" w:rsidR="00256CD4" w:rsidRDefault="00256CD4" w:rsidP="00250DC3">
            <w:pPr>
              <w:spacing w:before="360" w:after="0"/>
              <w:ind w:left="0"/>
            </w:pPr>
          </w:p>
        </w:tc>
        <w:tc>
          <w:tcPr>
            <w:tcW w:w="540" w:type="dxa"/>
          </w:tcPr>
          <w:p w14:paraId="07830289" w14:textId="77777777" w:rsidR="00256CD4" w:rsidRDefault="00256CD4" w:rsidP="00250DC3">
            <w:pPr>
              <w:spacing w:before="360" w:after="0"/>
              <w:ind w:left="0"/>
            </w:pPr>
          </w:p>
        </w:tc>
        <w:tc>
          <w:tcPr>
            <w:tcW w:w="4698" w:type="dxa"/>
            <w:tcBorders>
              <w:bottom w:val="single" w:sz="4" w:space="0" w:color="auto"/>
            </w:tcBorders>
          </w:tcPr>
          <w:p w14:paraId="4804FD56" w14:textId="77777777" w:rsidR="00256CD4" w:rsidRDefault="00256CD4" w:rsidP="00250DC3">
            <w:pPr>
              <w:spacing w:before="360" w:after="0"/>
              <w:ind w:left="0"/>
            </w:pPr>
          </w:p>
        </w:tc>
      </w:tr>
      <w:tr w:rsidR="00256CD4" w14:paraId="6C75F685" w14:textId="77777777" w:rsidTr="00250DC3">
        <w:tblPrEx>
          <w:tblLook w:val="01E0" w:firstRow="1" w:lastRow="1" w:firstColumn="1" w:lastColumn="1" w:noHBand="0" w:noVBand="0"/>
        </w:tblPrEx>
        <w:tc>
          <w:tcPr>
            <w:tcW w:w="4338" w:type="dxa"/>
            <w:tcBorders>
              <w:top w:val="single" w:sz="4" w:space="0" w:color="auto"/>
            </w:tcBorders>
          </w:tcPr>
          <w:p w14:paraId="457E4A88" w14:textId="77777777" w:rsidR="00256CD4" w:rsidRDefault="00256CD4" w:rsidP="00250DC3">
            <w:pPr>
              <w:spacing w:after="0"/>
              <w:ind w:left="0"/>
            </w:pPr>
            <w:r>
              <w:t>Signature of Person Obtaining Assent</w:t>
            </w:r>
          </w:p>
        </w:tc>
        <w:tc>
          <w:tcPr>
            <w:tcW w:w="540" w:type="dxa"/>
          </w:tcPr>
          <w:p w14:paraId="18FE13BC" w14:textId="77777777" w:rsidR="00256CD4" w:rsidRDefault="00256CD4" w:rsidP="00250DC3">
            <w:pPr>
              <w:spacing w:after="0"/>
              <w:ind w:left="0"/>
            </w:pPr>
          </w:p>
        </w:tc>
        <w:tc>
          <w:tcPr>
            <w:tcW w:w="4698" w:type="dxa"/>
            <w:tcBorders>
              <w:top w:val="single" w:sz="4" w:space="0" w:color="auto"/>
            </w:tcBorders>
          </w:tcPr>
          <w:p w14:paraId="6647D2FC" w14:textId="77777777" w:rsidR="00256CD4" w:rsidRDefault="00256CD4" w:rsidP="00250DC3">
            <w:pPr>
              <w:spacing w:after="0"/>
              <w:ind w:left="0"/>
            </w:pPr>
            <w:r>
              <w:t>Date</w:t>
            </w:r>
          </w:p>
        </w:tc>
      </w:tr>
    </w:tbl>
    <w:p w14:paraId="047F3884" w14:textId="77777777" w:rsidR="00256CD4" w:rsidRPr="00723724" w:rsidRDefault="00256CD4" w:rsidP="00256CD4">
      <w:pPr>
        <w:rPr>
          <w:sz w:val="6"/>
        </w:rPr>
      </w:pPr>
    </w:p>
    <w:p w14:paraId="1D81528B" w14:textId="77777777" w:rsidR="00250DC3" w:rsidRPr="00E47832" w:rsidRDefault="00250DC3" w:rsidP="00250DC3">
      <w:pPr>
        <w:pStyle w:val="Heading3"/>
        <w:rPr>
          <w:rFonts w:cs="Times New Roman"/>
        </w:rPr>
      </w:pPr>
      <w:r w:rsidRPr="00E47832">
        <w:rPr>
          <w:rFonts w:cs="Times New Roman"/>
        </w:rPr>
        <w:t xml:space="preserve">For children (or adults with diminished capacity) unable to assent: </w:t>
      </w:r>
    </w:p>
    <w:p w14:paraId="054850ED" w14:textId="77777777" w:rsidR="00250DC3" w:rsidRPr="00E47832" w:rsidRDefault="00250DC3" w:rsidP="00250DC3">
      <w:r w:rsidRPr="00E47832">
        <w:t xml:space="preserve">I certify that __________________ was not capable of understanding the procedures involved in the study sufficiently to assent to study participation. </w:t>
      </w:r>
    </w:p>
    <w:tbl>
      <w:tblPr>
        <w:tblW w:w="0" w:type="auto"/>
        <w:tblLook w:val="00A0" w:firstRow="1" w:lastRow="0" w:firstColumn="1" w:lastColumn="0" w:noHBand="0" w:noVBand="0"/>
      </w:tblPr>
      <w:tblGrid>
        <w:gridCol w:w="4338"/>
        <w:gridCol w:w="540"/>
        <w:gridCol w:w="4698"/>
      </w:tblGrid>
      <w:tr w:rsidR="00250DC3" w:rsidRPr="00E47832" w14:paraId="402EA2D1" w14:textId="77777777" w:rsidTr="00250DC3">
        <w:trPr>
          <w:trHeight w:val="198"/>
        </w:trPr>
        <w:tc>
          <w:tcPr>
            <w:tcW w:w="4338" w:type="dxa"/>
            <w:tcBorders>
              <w:bottom w:val="single" w:sz="4" w:space="0" w:color="auto"/>
            </w:tcBorders>
          </w:tcPr>
          <w:p w14:paraId="425550F1" w14:textId="77777777" w:rsidR="00250DC3" w:rsidRPr="00E47832" w:rsidRDefault="00250DC3" w:rsidP="00250DC3">
            <w:pPr>
              <w:pStyle w:val="BodyText"/>
              <w:spacing w:before="360"/>
            </w:pPr>
          </w:p>
        </w:tc>
        <w:tc>
          <w:tcPr>
            <w:tcW w:w="540" w:type="dxa"/>
          </w:tcPr>
          <w:p w14:paraId="5E0EF3E8" w14:textId="77777777" w:rsidR="00250DC3" w:rsidRPr="00E47832" w:rsidRDefault="00250DC3" w:rsidP="00250DC3">
            <w:pPr>
              <w:pStyle w:val="BodyText"/>
              <w:spacing w:before="360"/>
            </w:pPr>
          </w:p>
        </w:tc>
        <w:tc>
          <w:tcPr>
            <w:tcW w:w="4698" w:type="dxa"/>
          </w:tcPr>
          <w:p w14:paraId="7EAFFA9F" w14:textId="77777777" w:rsidR="00250DC3" w:rsidRPr="00E47832" w:rsidRDefault="00250DC3" w:rsidP="00250DC3">
            <w:pPr>
              <w:pStyle w:val="BodyText"/>
              <w:spacing w:before="360"/>
            </w:pPr>
          </w:p>
        </w:tc>
      </w:tr>
      <w:tr w:rsidR="00250DC3" w:rsidRPr="00E47832" w14:paraId="1A79290F" w14:textId="77777777" w:rsidTr="00250DC3">
        <w:tc>
          <w:tcPr>
            <w:tcW w:w="4338" w:type="dxa"/>
            <w:tcBorders>
              <w:top w:val="single" w:sz="4" w:space="0" w:color="auto"/>
            </w:tcBorders>
          </w:tcPr>
          <w:p w14:paraId="58290BE8" w14:textId="77777777" w:rsidR="00250DC3" w:rsidRPr="00E47832" w:rsidRDefault="00250DC3" w:rsidP="00250DC3">
            <w:pPr>
              <w:pStyle w:val="BodyText"/>
            </w:pPr>
            <w:r w:rsidRPr="00E47832">
              <w:t>Person Responsible for Conducting Assent</w:t>
            </w:r>
          </w:p>
        </w:tc>
        <w:tc>
          <w:tcPr>
            <w:tcW w:w="540" w:type="dxa"/>
          </w:tcPr>
          <w:p w14:paraId="39BAB745" w14:textId="77777777" w:rsidR="00250DC3" w:rsidRPr="00E47832" w:rsidRDefault="00250DC3" w:rsidP="00250DC3">
            <w:pPr>
              <w:pStyle w:val="BodyText"/>
            </w:pPr>
          </w:p>
        </w:tc>
        <w:tc>
          <w:tcPr>
            <w:tcW w:w="4698" w:type="dxa"/>
          </w:tcPr>
          <w:p w14:paraId="4B15B2CC" w14:textId="77777777" w:rsidR="00250DC3" w:rsidRPr="00E47832" w:rsidRDefault="00250DC3" w:rsidP="00250DC3">
            <w:pPr>
              <w:pStyle w:val="BodyText"/>
            </w:pPr>
          </w:p>
        </w:tc>
      </w:tr>
      <w:tr w:rsidR="00250DC3" w:rsidRPr="00E47832" w14:paraId="0F1A8642" w14:textId="77777777" w:rsidTr="00250DC3">
        <w:tblPrEx>
          <w:tblLook w:val="01E0" w:firstRow="1" w:lastRow="1" w:firstColumn="1" w:lastColumn="1" w:noHBand="0" w:noVBand="0"/>
        </w:tblPrEx>
        <w:trPr>
          <w:trHeight w:val="378"/>
        </w:trPr>
        <w:tc>
          <w:tcPr>
            <w:tcW w:w="4338" w:type="dxa"/>
            <w:tcBorders>
              <w:bottom w:val="single" w:sz="4" w:space="0" w:color="auto"/>
            </w:tcBorders>
          </w:tcPr>
          <w:p w14:paraId="3528DBF9" w14:textId="77777777" w:rsidR="00250DC3" w:rsidRPr="00E47832" w:rsidRDefault="00250DC3" w:rsidP="00250DC3">
            <w:pPr>
              <w:pStyle w:val="BodyText"/>
              <w:spacing w:before="360"/>
            </w:pPr>
          </w:p>
        </w:tc>
        <w:tc>
          <w:tcPr>
            <w:tcW w:w="540" w:type="dxa"/>
          </w:tcPr>
          <w:p w14:paraId="7B8BA9C8" w14:textId="77777777" w:rsidR="00250DC3" w:rsidRPr="00E47832" w:rsidRDefault="00250DC3" w:rsidP="00250DC3">
            <w:pPr>
              <w:pStyle w:val="BodyText"/>
              <w:spacing w:before="360"/>
            </w:pPr>
          </w:p>
        </w:tc>
        <w:tc>
          <w:tcPr>
            <w:tcW w:w="4698" w:type="dxa"/>
            <w:tcBorders>
              <w:bottom w:val="single" w:sz="4" w:space="0" w:color="auto"/>
            </w:tcBorders>
          </w:tcPr>
          <w:p w14:paraId="37FD650D" w14:textId="77777777" w:rsidR="00250DC3" w:rsidRPr="00E47832" w:rsidRDefault="00250DC3" w:rsidP="00250DC3">
            <w:pPr>
              <w:pStyle w:val="BodyText"/>
              <w:spacing w:before="360"/>
            </w:pPr>
          </w:p>
        </w:tc>
      </w:tr>
      <w:tr w:rsidR="00250DC3" w:rsidRPr="00E47832" w14:paraId="185B5811" w14:textId="77777777" w:rsidTr="00250DC3">
        <w:tblPrEx>
          <w:tblLook w:val="01E0" w:firstRow="1" w:lastRow="1" w:firstColumn="1" w:lastColumn="1" w:noHBand="0" w:noVBand="0"/>
        </w:tblPrEx>
        <w:tc>
          <w:tcPr>
            <w:tcW w:w="4338" w:type="dxa"/>
            <w:tcBorders>
              <w:top w:val="single" w:sz="4" w:space="0" w:color="auto"/>
            </w:tcBorders>
          </w:tcPr>
          <w:p w14:paraId="079D3FFC" w14:textId="77777777" w:rsidR="00250DC3" w:rsidRPr="00E47832" w:rsidRDefault="00250DC3" w:rsidP="00250DC3">
            <w:pPr>
              <w:pStyle w:val="BodyText"/>
            </w:pPr>
            <w:r w:rsidRPr="00E47832">
              <w:t>Signature of Person Responsible</w:t>
            </w:r>
          </w:p>
        </w:tc>
        <w:tc>
          <w:tcPr>
            <w:tcW w:w="540" w:type="dxa"/>
          </w:tcPr>
          <w:p w14:paraId="36AC6E41" w14:textId="77777777" w:rsidR="00250DC3" w:rsidRPr="00E47832" w:rsidRDefault="00250DC3" w:rsidP="00250DC3">
            <w:pPr>
              <w:pStyle w:val="BodyText"/>
            </w:pPr>
          </w:p>
        </w:tc>
        <w:tc>
          <w:tcPr>
            <w:tcW w:w="4698" w:type="dxa"/>
            <w:tcBorders>
              <w:top w:val="single" w:sz="4" w:space="0" w:color="auto"/>
            </w:tcBorders>
          </w:tcPr>
          <w:p w14:paraId="100E86F0" w14:textId="77777777" w:rsidR="00250DC3" w:rsidRPr="00E47832" w:rsidRDefault="00250DC3" w:rsidP="00250DC3">
            <w:pPr>
              <w:pStyle w:val="BodyText"/>
            </w:pPr>
            <w:r w:rsidRPr="00E47832">
              <w:t>Date</w:t>
            </w:r>
          </w:p>
        </w:tc>
      </w:tr>
    </w:tbl>
    <w:p w14:paraId="1A428476" w14:textId="77777777" w:rsidR="00250DC3" w:rsidRDefault="00250DC3" w:rsidP="00256CD4">
      <w:pPr>
        <w:spacing w:before="240"/>
        <w:ind w:left="0"/>
        <w:rPr>
          <w:b/>
        </w:rPr>
      </w:pPr>
    </w:p>
    <w:p w14:paraId="1FA7DE85" w14:textId="77777777" w:rsidR="00256CD4" w:rsidRDefault="00256CD4" w:rsidP="00256CD4">
      <w:pPr>
        <w:spacing w:before="240"/>
        <w:ind w:left="0"/>
      </w:pPr>
      <w:r>
        <w:rPr>
          <w:b/>
        </w:rPr>
        <w:t>Witness/I</w:t>
      </w:r>
      <w:r w:rsidRPr="004B7F8E">
        <w:rPr>
          <w:b/>
        </w:rPr>
        <w:t>nterpreter</w:t>
      </w:r>
    </w:p>
    <w:p w14:paraId="0610617F" w14:textId="77777777" w:rsidR="00256CD4" w:rsidRDefault="00256CD4" w:rsidP="00256CD4">
      <w:pPr>
        <w:spacing w:before="120"/>
        <w:ind w:left="0"/>
      </w:pPr>
      <w:r>
        <w:t xml:space="preserve">By signing this form, you are indicating that </w:t>
      </w:r>
    </w:p>
    <w:p w14:paraId="3D78FC0F" w14:textId="034E4478" w:rsidR="00256CD4" w:rsidRPr="00130060" w:rsidRDefault="00256CD4" w:rsidP="00256CD4">
      <w:pPr>
        <w:spacing w:before="120"/>
        <w:ind w:hanging="360"/>
      </w:pPr>
      <w:r>
        <w:t>•</w:t>
      </w:r>
      <w:r>
        <w:tab/>
        <w:t xml:space="preserve">The information in the Summary Document as well as any additional information </w:t>
      </w:r>
      <w:r w:rsidRPr="00130060">
        <w:t xml:space="preserve">conveyed by the person obtaining </w:t>
      </w:r>
      <w:r>
        <w:t>assent</w:t>
      </w:r>
      <w:r w:rsidRPr="00130060">
        <w:t xml:space="preserve"> was presented to the subject</w:t>
      </w:r>
      <w:r w:rsidR="00250DC3">
        <w:t xml:space="preserve"> if they were capable of providing assent</w:t>
      </w:r>
      <w:r w:rsidRPr="00130060">
        <w:t xml:space="preserve"> in a language </w:t>
      </w:r>
      <w:r w:rsidRPr="00130060">
        <w:rPr>
          <w:color w:val="000000"/>
        </w:rPr>
        <w:t xml:space="preserve">preferred by and </w:t>
      </w:r>
      <w:r w:rsidRPr="00130060">
        <w:t>understandable to the subject; and</w:t>
      </w:r>
    </w:p>
    <w:p w14:paraId="656AAAC2" w14:textId="42BC90AF" w:rsidR="00256CD4" w:rsidRDefault="00256CD4" w:rsidP="00256CD4">
      <w:pPr>
        <w:spacing w:before="120"/>
        <w:ind w:hanging="360"/>
      </w:pPr>
      <w:r w:rsidRPr="00130060">
        <w:t>•</w:t>
      </w:r>
      <w:r w:rsidRPr="00130060">
        <w:tab/>
        <w:t>The subject’s questions</w:t>
      </w:r>
      <w:r w:rsidR="00250DC3">
        <w:t>, if they were capable of providing assent</w:t>
      </w:r>
      <w:r w:rsidR="004E0552">
        <w:t>,</w:t>
      </w:r>
      <w:r w:rsidRPr="00130060">
        <w:t xml:space="preserve"> were interpreted and the responses </w:t>
      </w:r>
      <w:r>
        <w:t xml:space="preserve">of the person obtaining assent </w:t>
      </w:r>
      <w:r w:rsidRPr="00130060">
        <w:t xml:space="preserve">were presented in a language </w:t>
      </w:r>
      <w:r w:rsidRPr="00130060">
        <w:rPr>
          <w:color w:val="000000"/>
        </w:rPr>
        <w:t xml:space="preserve">preferred by and </w:t>
      </w:r>
      <w:r w:rsidRPr="00130060">
        <w:t>understandable</w:t>
      </w:r>
      <w:r>
        <w:t xml:space="preserve"> to the subject.</w:t>
      </w:r>
    </w:p>
    <w:p w14:paraId="4825B01D" w14:textId="5707607D" w:rsidR="00256CD4" w:rsidRDefault="00256CD4" w:rsidP="00B37399">
      <w:pPr>
        <w:pStyle w:val="ListParagraph"/>
        <w:numPr>
          <w:ilvl w:val="0"/>
          <w:numId w:val="7"/>
        </w:numPr>
        <w:spacing w:before="120"/>
      </w:pPr>
      <w:r w:rsidRPr="00FE6279">
        <w:t xml:space="preserve">At the conclusion of the consent conference, the subject was asked in a language preferred by and understandable to the subject if s/he understood the information in the Summary Document as well as any additional information conveyed by the person obtaining </w:t>
      </w:r>
      <w:r>
        <w:t>assent</w:t>
      </w:r>
      <w:r w:rsidRPr="00FE6279">
        <w:t xml:space="preserve"> (including responses to the subject's questions) and responded affirmatively</w:t>
      </w:r>
      <w:r w:rsidR="004E0552">
        <w:t>,</w:t>
      </w:r>
      <w:r w:rsidR="00F668CC">
        <w:t xml:space="preserve"> if they were capable of providing assent</w:t>
      </w:r>
      <w:r w:rsidRPr="00FE6279">
        <w:t>.</w:t>
      </w:r>
    </w:p>
    <w:tbl>
      <w:tblPr>
        <w:tblW w:w="0" w:type="auto"/>
        <w:tblLook w:val="00A0" w:firstRow="1" w:lastRow="0" w:firstColumn="1" w:lastColumn="0" w:noHBand="0" w:noVBand="0"/>
      </w:tblPr>
      <w:tblGrid>
        <w:gridCol w:w="4068"/>
        <w:gridCol w:w="540"/>
        <w:gridCol w:w="4968"/>
      </w:tblGrid>
      <w:tr w:rsidR="00256CD4" w14:paraId="59EE66AE" w14:textId="77777777" w:rsidTr="00250DC3">
        <w:trPr>
          <w:trHeight w:val="315"/>
        </w:trPr>
        <w:tc>
          <w:tcPr>
            <w:tcW w:w="4068" w:type="dxa"/>
            <w:tcBorders>
              <w:bottom w:val="single" w:sz="4" w:space="0" w:color="auto"/>
            </w:tcBorders>
          </w:tcPr>
          <w:p w14:paraId="68E227FE" w14:textId="77777777" w:rsidR="00256CD4" w:rsidRDefault="00256CD4" w:rsidP="00250DC3">
            <w:pPr>
              <w:spacing w:before="240" w:after="0"/>
              <w:ind w:left="0"/>
            </w:pPr>
          </w:p>
        </w:tc>
        <w:tc>
          <w:tcPr>
            <w:tcW w:w="540" w:type="dxa"/>
          </w:tcPr>
          <w:p w14:paraId="472524D9" w14:textId="77777777" w:rsidR="00256CD4" w:rsidRDefault="00256CD4" w:rsidP="00250DC3">
            <w:pPr>
              <w:spacing w:before="240" w:after="0"/>
              <w:ind w:left="0"/>
            </w:pPr>
          </w:p>
        </w:tc>
        <w:tc>
          <w:tcPr>
            <w:tcW w:w="4968" w:type="dxa"/>
            <w:tcBorders>
              <w:bottom w:val="single" w:sz="4" w:space="0" w:color="auto"/>
            </w:tcBorders>
          </w:tcPr>
          <w:p w14:paraId="7703700C" w14:textId="77777777" w:rsidR="00256CD4" w:rsidRDefault="00256CD4" w:rsidP="00250DC3">
            <w:pPr>
              <w:spacing w:before="240" w:after="0"/>
              <w:ind w:left="0"/>
            </w:pPr>
          </w:p>
        </w:tc>
      </w:tr>
      <w:tr w:rsidR="00256CD4" w14:paraId="4DFC98CA" w14:textId="77777777" w:rsidTr="00250DC3">
        <w:tc>
          <w:tcPr>
            <w:tcW w:w="4068" w:type="dxa"/>
            <w:tcBorders>
              <w:top w:val="single" w:sz="4" w:space="0" w:color="auto"/>
            </w:tcBorders>
          </w:tcPr>
          <w:p w14:paraId="29E617D3" w14:textId="77777777" w:rsidR="00256CD4" w:rsidRDefault="00256CD4" w:rsidP="00250DC3">
            <w:pPr>
              <w:spacing w:after="0"/>
              <w:ind w:left="0"/>
            </w:pPr>
            <w:r>
              <w:t>Name of Witness/Interpreter</w:t>
            </w:r>
          </w:p>
        </w:tc>
        <w:tc>
          <w:tcPr>
            <w:tcW w:w="540" w:type="dxa"/>
          </w:tcPr>
          <w:p w14:paraId="7B2CC1BB" w14:textId="77777777" w:rsidR="00256CD4" w:rsidRDefault="00256CD4" w:rsidP="00250DC3">
            <w:pPr>
              <w:spacing w:after="0"/>
              <w:ind w:left="0"/>
            </w:pPr>
          </w:p>
        </w:tc>
        <w:tc>
          <w:tcPr>
            <w:tcW w:w="4968" w:type="dxa"/>
            <w:tcBorders>
              <w:top w:val="single" w:sz="4" w:space="0" w:color="auto"/>
            </w:tcBorders>
          </w:tcPr>
          <w:p w14:paraId="7F111918" w14:textId="77777777" w:rsidR="00256CD4" w:rsidRDefault="00256CD4" w:rsidP="00250DC3">
            <w:pPr>
              <w:spacing w:after="0"/>
              <w:ind w:left="0"/>
            </w:pPr>
            <w:r>
              <w:t>Signature of Witness/Interpreter</w:t>
            </w:r>
          </w:p>
        </w:tc>
      </w:tr>
      <w:tr w:rsidR="00256CD4" w14:paraId="7F375284" w14:textId="77777777" w:rsidTr="00250DC3">
        <w:tc>
          <w:tcPr>
            <w:tcW w:w="4068" w:type="dxa"/>
          </w:tcPr>
          <w:p w14:paraId="6E7E6CF3" w14:textId="77777777" w:rsidR="00256CD4" w:rsidRDefault="00256CD4" w:rsidP="00250DC3">
            <w:pPr>
              <w:spacing w:before="240" w:after="0"/>
              <w:ind w:left="0"/>
            </w:pPr>
          </w:p>
        </w:tc>
        <w:tc>
          <w:tcPr>
            <w:tcW w:w="540" w:type="dxa"/>
          </w:tcPr>
          <w:p w14:paraId="032691E1" w14:textId="77777777" w:rsidR="00256CD4" w:rsidRDefault="00256CD4" w:rsidP="00250DC3">
            <w:pPr>
              <w:spacing w:before="240" w:after="0"/>
              <w:ind w:left="0"/>
            </w:pPr>
          </w:p>
        </w:tc>
        <w:tc>
          <w:tcPr>
            <w:tcW w:w="4968" w:type="dxa"/>
            <w:tcBorders>
              <w:bottom w:val="single" w:sz="4" w:space="0" w:color="auto"/>
            </w:tcBorders>
          </w:tcPr>
          <w:p w14:paraId="79B711EB" w14:textId="77777777" w:rsidR="00256CD4" w:rsidRDefault="00256CD4" w:rsidP="00250DC3">
            <w:pPr>
              <w:spacing w:before="240" w:after="0"/>
              <w:ind w:left="0"/>
            </w:pPr>
            <w:r>
              <w:t>Date:</w:t>
            </w:r>
          </w:p>
        </w:tc>
      </w:tr>
    </w:tbl>
    <w:p w14:paraId="08658353" w14:textId="77777777" w:rsidR="00256CD4" w:rsidRDefault="00256CD4" w:rsidP="00256CD4">
      <w:pPr>
        <w:ind w:left="0"/>
        <w:rPr>
          <w:b/>
          <w:color w:val="FF0000"/>
          <w:highlight w:val="yellow"/>
        </w:rPr>
      </w:pPr>
    </w:p>
    <w:p w14:paraId="510D9039" w14:textId="77777777" w:rsidR="004E0552" w:rsidRDefault="004E0552" w:rsidP="00256CD4">
      <w:pPr>
        <w:ind w:left="0"/>
        <w:rPr>
          <w:b/>
          <w:color w:val="FF0000"/>
          <w:highlight w:val="yellow"/>
        </w:rPr>
      </w:pPr>
    </w:p>
    <w:p w14:paraId="396BB3E3" w14:textId="77777777" w:rsidR="00256CD4" w:rsidRPr="005D6324" w:rsidRDefault="00256CD4" w:rsidP="00256CD4">
      <w:pPr>
        <w:pBdr>
          <w:top w:val="double" w:sz="4" w:space="1" w:color="auto"/>
          <w:left w:val="double" w:sz="4" w:space="4" w:color="auto"/>
          <w:bottom w:val="double" w:sz="4" w:space="1" w:color="auto"/>
          <w:right w:val="double" w:sz="4" w:space="4" w:color="auto"/>
        </w:pBdr>
        <w:shd w:val="clear" w:color="auto" w:fill="DDD9C3" w:themeFill="background2" w:themeFillShade="E6"/>
        <w:ind w:left="0"/>
        <w:rPr>
          <w:rFonts w:ascii="Arial" w:hAnsi="Arial" w:cs="Arial"/>
          <w:b/>
          <w:color w:val="FF0000"/>
          <w:sz w:val="22"/>
          <w:szCs w:val="22"/>
        </w:rPr>
      </w:pPr>
      <w:r w:rsidRPr="005D6324">
        <w:rPr>
          <w:rFonts w:ascii="Arial" w:hAnsi="Arial" w:cs="Arial"/>
          <w:b/>
          <w:color w:val="FF0000"/>
          <w:sz w:val="22"/>
          <w:szCs w:val="22"/>
        </w:rPr>
        <w:t>INSTRUCTIONS (REMOVE WHEN CONSENT IS DRAFTED FOR IRB REVIEW):</w:t>
      </w:r>
    </w:p>
    <w:p w14:paraId="73E0CFCC" w14:textId="77777777" w:rsidR="00256CD4" w:rsidRPr="005D6324" w:rsidRDefault="00256CD4" w:rsidP="00256CD4">
      <w:pPr>
        <w:pBdr>
          <w:top w:val="double" w:sz="4" w:space="1" w:color="auto"/>
          <w:left w:val="double" w:sz="4" w:space="4" w:color="auto"/>
          <w:bottom w:val="double" w:sz="4" w:space="1" w:color="auto"/>
          <w:right w:val="double" w:sz="4" w:space="4" w:color="auto"/>
        </w:pBdr>
        <w:shd w:val="clear" w:color="auto" w:fill="DDD9C3" w:themeFill="background2" w:themeFillShade="E6"/>
        <w:ind w:left="0"/>
        <w:rPr>
          <w:rFonts w:ascii="Arial" w:hAnsi="Arial" w:cs="Arial"/>
          <w:color w:val="0000FF"/>
          <w:sz w:val="22"/>
          <w:szCs w:val="22"/>
        </w:rPr>
      </w:pPr>
      <w:r w:rsidRPr="005D6324">
        <w:rPr>
          <w:rFonts w:ascii="Arial" w:hAnsi="Arial" w:cs="Arial"/>
          <w:color w:val="0000FF"/>
          <w:sz w:val="22"/>
          <w:szCs w:val="22"/>
        </w:rPr>
        <w:t xml:space="preserve">1) The last two pages are completed for research studies when a “short form” and the regular consent document is </w:t>
      </w:r>
      <w:r w:rsidRPr="005D6324">
        <w:rPr>
          <w:rFonts w:ascii="Arial" w:hAnsi="Arial" w:cs="Arial"/>
          <w:color w:val="0000FF"/>
          <w:sz w:val="22"/>
          <w:szCs w:val="22"/>
          <w:u w:val="single"/>
        </w:rPr>
        <w:t>utilized as a “Study Summary Document” for “Non-English Speaking Subjects”.</w:t>
      </w:r>
      <w:r w:rsidRPr="005D6324">
        <w:rPr>
          <w:rFonts w:ascii="Arial" w:hAnsi="Arial" w:cs="Arial"/>
          <w:color w:val="0000FF"/>
          <w:sz w:val="22"/>
          <w:szCs w:val="22"/>
        </w:rPr>
        <w:t xml:space="preserve">   The person obtaining consent and the Witness are required to sign the two Signature Pages above.</w:t>
      </w:r>
    </w:p>
    <w:p w14:paraId="1290B821" w14:textId="77777777" w:rsidR="00256CD4" w:rsidRPr="008F19C8" w:rsidRDefault="00256CD4" w:rsidP="00256CD4">
      <w:pPr>
        <w:pBdr>
          <w:top w:val="double" w:sz="4" w:space="1" w:color="auto"/>
          <w:left w:val="double" w:sz="4" w:space="4" w:color="auto"/>
          <w:bottom w:val="double" w:sz="4" w:space="1" w:color="auto"/>
          <w:right w:val="double" w:sz="4" w:space="4" w:color="auto"/>
        </w:pBdr>
        <w:shd w:val="clear" w:color="auto" w:fill="DDD9C3" w:themeFill="background2" w:themeFillShade="E6"/>
        <w:ind w:left="0"/>
        <w:rPr>
          <w:rFonts w:ascii="Arial" w:hAnsi="Arial" w:cs="Arial"/>
          <w:color w:val="0000FF"/>
          <w:sz w:val="22"/>
          <w:szCs w:val="22"/>
        </w:rPr>
      </w:pPr>
      <w:r w:rsidRPr="005D6324">
        <w:rPr>
          <w:rFonts w:ascii="Arial" w:hAnsi="Arial" w:cs="Arial"/>
          <w:color w:val="0000FF"/>
          <w:sz w:val="22"/>
          <w:szCs w:val="22"/>
        </w:rPr>
        <w:t>2) The short form consent form is also required to be completed, and is a document, translated into the subject's native language, that contains a description of the required elements of informed consent and notes that these elements, as they pertain to the study, will be presented orally to the subject or legally authorized representative. The short form document templates are available on the Consent Form Templates page on the IRB website.  The subject (or legally authorized representative) and the Witness is required to sign the Short Form.</w:t>
      </w:r>
    </w:p>
    <w:p w14:paraId="619B075A" w14:textId="77777777" w:rsidR="000A642F" w:rsidRDefault="000A642F" w:rsidP="000A642F">
      <w:pPr>
        <w:ind w:left="2520" w:hanging="1800"/>
      </w:pPr>
    </w:p>
    <w:sectPr w:rsidR="000A642F" w:rsidSect="00C21A66">
      <w:headerReference w:type="default" r:id="rId10"/>
      <w:footerReference w:type="default" r:id="rId11"/>
      <w:headerReference w:type="first" r:id="rId12"/>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F1822" w14:textId="77777777" w:rsidR="00250DC3" w:rsidRDefault="00250DC3">
      <w:r>
        <w:separator/>
      </w:r>
    </w:p>
  </w:endnote>
  <w:endnote w:type="continuationSeparator" w:id="0">
    <w:p w14:paraId="1357DE15" w14:textId="77777777" w:rsidR="00250DC3" w:rsidRDefault="00250DC3">
      <w:r>
        <w:continuationSeparator/>
      </w:r>
    </w:p>
  </w:endnote>
  <w:endnote w:type="continuationNotice" w:id="1">
    <w:p w14:paraId="25010841" w14:textId="77777777" w:rsidR="00250DC3" w:rsidRDefault="00250D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27BD0" w14:textId="77777777" w:rsidR="00250DC3" w:rsidRDefault="00250DC3" w:rsidP="000A642F">
    <w:pPr>
      <w:spacing w:after="0"/>
      <w:ind w:left="0"/>
    </w:pPr>
  </w:p>
  <w:p w14:paraId="4D848AAA" w14:textId="77777777" w:rsidR="00250DC3" w:rsidRDefault="00250DC3" w:rsidP="00C21A66">
    <w:pPr>
      <w:pStyle w:val="BodyText"/>
    </w:pPr>
    <w:r>
      <w:t xml:space="preserve">CHOP IRB#: </w:t>
    </w:r>
    <w:r>
      <w:fldChar w:fldCharType="begin"/>
    </w:r>
    <w:r>
      <w:instrText xml:space="preserve"> MERGEFIELD  ID </w:instrText>
    </w:r>
    <w:r>
      <w:fldChar w:fldCharType="separate"/>
    </w:r>
    <w:r>
      <w:rPr>
        <w:noProof/>
      </w:rPr>
      <w:t>«ID»</w:t>
    </w:r>
    <w:r>
      <w:rPr>
        <w:noProof/>
      </w:rPr>
      <w:fldChar w:fldCharType="end"/>
    </w:r>
  </w:p>
  <w:p w14:paraId="70C88D1F" w14:textId="77777777" w:rsidR="00250DC3" w:rsidRDefault="00250DC3" w:rsidP="00C21A66">
    <w:pPr>
      <w:pStyle w:val="BodyText"/>
    </w:pPr>
    <w:r>
      <w:t xml:space="preserve">Effective Date: </w:t>
    </w:r>
    <w:r>
      <w:fldChar w:fldCharType="begin"/>
    </w:r>
    <w:r>
      <w:instrText xml:space="preserve"> MERGEFIELD  ApprovalDate </w:instrText>
    </w:r>
    <w:r>
      <w:fldChar w:fldCharType="separate"/>
    </w:r>
    <w:r>
      <w:rPr>
        <w:noProof/>
      </w:rPr>
      <w:t>«ApprovalDate»</w:t>
    </w:r>
    <w:r>
      <w:rPr>
        <w:noProof/>
      </w:rPr>
      <w:fldChar w:fldCharType="end"/>
    </w:r>
  </w:p>
  <w:p w14:paraId="58DAD7A5" w14:textId="4484D2D6" w:rsidR="00250DC3" w:rsidRPr="00D67492" w:rsidRDefault="00250DC3" w:rsidP="00C21A66">
    <w:pPr>
      <w:pStyle w:val="BodyText"/>
    </w:pPr>
    <w:r>
      <w:t xml:space="preserve">Expiration Date: </w:t>
    </w:r>
    <w:r>
      <w:fldChar w:fldCharType="begin"/>
    </w:r>
    <w:r>
      <w:instrText xml:space="preserve"> MERGEFIELD  ExpirationDate </w:instrText>
    </w:r>
    <w:r>
      <w:fldChar w:fldCharType="separate"/>
    </w:r>
    <w:r>
      <w:rPr>
        <w:noProof/>
      </w:rPr>
      <w:t>«ExpirationDate»</w:t>
    </w:r>
    <w:r>
      <w:rPr>
        <w:noProof/>
      </w:rPr>
      <w:fldChar w:fldCharType="end"/>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08412B">
      <w:rPr>
        <w:rStyle w:val="PageNumber"/>
        <w:noProof/>
      </w:rPr>
      <w:t>1</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08412B">
      <w:rPr>
        <w:rStyle w:val="PageNumber"/>
        <w:noProof/>
      </w:rPr>
      <w:t>2</w:t>
    </w:r>
    <w:r w:rsidRPr="00D6749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82298" w14:textId="77777777" w:rsidR="00250DC3" w:rsidRDefault="00250DC3">
      <w:r>
        <w:separator/>
      </w:r>
    </w:p>
  </w:footnote>
  <w:footnote w:type="continuationSeparator" w:id="0">
    <w:p w14:paraId="6DAC54F6" w14:textId="77777777" w:rsidR="00250DC3" w:rsidRDefault="00250DC3">
      <w:r>
        <w:continuationSeparator/>
      </w:r>
    </w:p>
  </w:footnote>
  <w:footnote w:type="continuationNotice" w:id="1">
    <w:p w14:paraId="75B75DB2" w14:textId="77777777" w:rsidR="00250DC3" w:rsidRDefault="00250DC3">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0BC5" w14:textId="77777777" w:rsidR="00250DC3" w:rsidRPr="00D67492" w:rsidRDefault="00250DC3" w:rsidP="000A642F">
    <w:pPr>
      <w:pStyle w:val="Header"/>
      <w:tabs>
        <w:tab w:val="clear" w:pos="8640"/>
        <w:tab w:val="right" w:pos="9360"/>
      </w:tabs>
      <w:ind w:left="0"/>
    </w:pPr>
    <w:r w:rsidRPr="00D67492">
      <w:tab/>
    </w:r>
    <w:r w:rsidRPr="00D67492">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6F42" w14:textId="77777777" w:rsidR="00250DC3" w:rsidRDefault="00250DC3" w:rsidP="000A642F">
    <w:pPr>
      <w:pStyle w:val="Header"/>
      <w:jc w:val="center"/>
    </w:pPr>
    <w:r>
      <w:rPr>
        <w:noProof/>
      </w:rPr>
      <w:drawing>
        <wp:inline distT="0" distB="0" distL="0" distR="0" wp14:anchorId="0AE384B1" wp14:editId="556623CF">
          <wp:extent cx="3746500" cy="279400"/>
          <wp:effectExtent l="25400" t="0" r="0"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5B0E23C"/>
    <w:lvl w:ilvl="0">
      <w:start w:val="1"/>
      <w:numFmt w:val="bullet"/>
      <w:lvlText w:val=""/>
      <w:lvlJc w:val="left"/>
      <w:pPr>
        <w:tabs>
          <w:tab w:val="num" w:pos="1710"/>
        </w:tabs>
        <w:ind w:left="1710" w:hanging="360"/>
      </w:pPr>
      <w:rPr>
        <w:rFonts w:ascii="Symbol" w:hAnsi="Symbol" w:hint="default"/>
      </w:rPr>
    </w:lvl>
  </w:abstractNum>
  <w:abstractNum w:abstractNumId="1">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2">
    <w:nsid w:val="35F531D0"/>
    <w:multiLevelType w:val="multilevel"/>
    <w:tmpl w:val="6DDC0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1E20007"/>
    <w:multiLevelType w:val="hybridMultilevel"/>
    <w:tmpl w:val="6666E840"/>
    <w:lvl w:ilvl="0" w:tplc="742A045C">
      <w:start w:val="1"/>
      <w:numFmt w:val="bullet"/>
      <w:pStyle w:val="ListBullet2"/>
      <w:lvlText w:val=""/>
      <w:lvlJc w:val="left"/>
      <w:pPr>
        <w:tabs>
          <w:tab w:val="num" w:pos="1710"/>
        </w:tabs>
        <w:ind w:left="17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B69C2"/>
    <w:multiLevelType w:val="hybridMultilevel"/>
    <w:tmpl w:val="E8D49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B675A21"/>
    <w:multiLevelType w:val="hybridMultilevel"/>
    <w:tmpl w:val="DE560CC8"/>
    <w:lvl w:ilvl="0" w:tplc="BFC805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EC300AC"/>
    <w:multiLevelType w:val="hybridMultilevel"/>
    <w:tmpl w:val="F7A4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F0E350A"/>
    <w:multiLevelType w:val="hybridMultilevel"/>
    <w:tmpl w:val="DC646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4"/>
  </w:num>
  <w:num w:numId="5">
    <w:abstractNumId w:val="7"/>
  </w:num>
  <w:num w:numId="6">
    <w:abstractNumId w:val="6"/>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0"/>
    <w:rsid w:val="00012689"/>
    <w:rsid w:val="000158BD"/>
    <w:rsid w:val="00021148"/>
    <w:rsid w:val="00070BD9"/>
    <w:rsid w:val="00077E9B"/>
    <w:rsid w:val="0008412B"/>
    <w:rsid w:val="00090F6E"/>
    <w:rsid w:val="00093530"/>
    <w:rsid w:val="000A642F"/>
    <w:rsid w:val="000B233E"/>
    <w:rsid w:val="000B469B"/>
    <w:rsid w:val="000C087B"/>
    <w:rsid w:val="000E0013"/>
    <w:rsid w:val="000F304B"/>
    <w:rsid w:val="000F62A3"/>
    <w:rsid w:val="001077EC"/>
    <w:rsid w:val="00115951"/>
    <w:rsid w:val="001257DF"/>
    <w:rsid w:val="00146187"/>
    <w:rsid w:val="00153088"/>
    <w:rsid w:val="0017474F"/>
    <w:rsid w:val="001A2C1E"/>
    <w:rsid w:val="001A7041"/>
    <w:rsid w:val="001A7F9E"/>
    <w:rsid w:val="001C6083"/>
    <w:rsid w:val="002010D0"/>
    <w:rsid w:val="00202D7A"/>
    <w:rsid w:val="002137C0"/>
    <w:rsid w:val="00224F80"/>
    <w:rsid w:val="0023295C"/>
    <w:rsid w:val="00233508"/>
    <w:rsid w:val="002351D3"/>
    <w:rsid w:val="00250DC3"/>
    <w:rsid w:val="00256CD4"/>
    <w:rsid w:val="00260172"/>
    <w:rsid w:val="00262E70"/>
    <w:rsid w:val="0028103F"/>
    <w:rsid w:val="00285B4D"/>
    <w:rsid w:val="00294F19"/>
    <w:rsid w:val="002A1572"/>
    <w:rsid w:val="002A7457"/>
    <w:rsid w:val="002D3A72"/>
    <w:rsid w:val="002D4A10"/>
    <w:rsid w:val="002D555B"/>
    <w:rsid w:val="00300777"/>
    <w:rsid w:val="00306437"/>
    <w:rsid w:val="00336C82"/>
    <w:rsid w:val="00346EF4"/>
    <w:rsid w:val="00361B60"/>
    <w:rsid w:val="00381784"/>
    <w:rsid w:val="00396ECA"/>
    <w:rsid w:val="003B0E05"/>
    <w:rsid w:val="003C3CA7"/>
    <w:rsid w:val="003D1891"/>
    <w:rsid w:val="003D2DF9"/>
    <w:rsid w:val="003E70DB"/>
    <w:rsid w:val="00400EB9"/>
    <w:rsid w:val="0040258B"/>
    <w:rsid w:val="0040374F"/>
    <w:rsid w:val="004062E2"/>
    <w:rsid w:val="004104E4"/>
    <w:rsid w:val="00432FEF"/>
    <w:rsid w:val="00433822"/>
    <w:rsid w:val="00446834"/>
    <w:rsid w:val="00452C9A"/>
    <w:rsid w:val="0048467A"/>
    <w:rsid w:val="00484892"/>
    <w:rsid w:val="00484DA6"/>
    <w:rsid w:val="004960BF"/>
    <w:rsid w:val="004A12C5"/>
    <w:rsid w:val="004C7CCA"/>
    <w:rsid w:val="004E0552"/>
    <w:rsid w:val="005334F6"/>
    <w:rsid w:val="00591B07"/>
    <w:rsid w:val="005B335D"/>
    <w:rsid w:val="005B757C"/>
    <w:rsid w:val="005E25C7"/>
    <w:rsid w:val="005F07EA"/>
    <w:rsid w:val="00602374"/>
    <w:rsid w:val="00606CD9"/>
    <w:rsid w:val="00615724"/>
    <w:rsid w:val="00621D1E"/>
    <w:rsid w:val="0063131D"/>
    <w:rsid w:val="006604AB"/>
    <w:rsid w:val="006640A6"/>
    <w:rsid w:val="0066554B"/>
    <w:rsid w:val="006719C9"/>
    <w:rsid w:val="00683575"/>
    <w:rsid w:val="00686B1A"/>
    <w:rsid w:val="006D55D5"/>
    <w:rsid w:val="00702E2B"/>
    <w:rsid w:val="007213EE"/>
    <w:rsid w:val="007426B9"/>
    <w:rsid w:val="00753C01"/>
    <w:rsid w:val="007561FC"/>
    <w:rsid w:val="007618AA"/>
    <w:rsid w:val="00766D05"/>
    <w:rsid w:val="00770C22"/>
    <w:rsid w:val="007920C1"/>
    <w:rsid w:val="00794F83"/>
    <w:rsid w:val="007956D6"/>
    <w:rsid w:val="007E7236"/>
    <w:rsid w:val="007F261E"/>
    <w:rsid w:val="007F72A7"/>
    <w:rsid w:val="007F7A7D"/>
    <w:rsid w:val="0080171A"/>
    <w:rsid w:val="00821C30"/>
    <w:rsid w:val="0083189E"/>
    <w:rsid w:val="00837F48"/>
    <w:rsid w:val="008534E9"/>
    <w:rsid w:val="00853A14"/>
    <w:rsid w:val="00860B85"/>
    <w:rsid w:val="00871119"/>
    <w:rsid w:val="00877FBB"/>
    <w:rsid w:val="0088691F"/>
    <w:rsid w:val="008A34D6"/>
    <w:rsid w:val="008C3DCB"/>
    <w:rsid w:val="008D421A"/>
    <w:rsid w:val="008E63A8"/>
    <w:rsid w:val="009053D6"/>
    <w:rsid w:val="009128F2"/>
    <w:rsid w:val="00915B11"/>
    <w:rsid w:val="009212C3"/>
    <w:rsid w:val="00927210"/>
    <w:rsid w:val="009717BC"/>
    <w:rsid w:val="00984F9F"/>
    <w:rsid w:val="00991829"/>
    <w:rsid w:val="009967EA"/>
    <w:rsid w:val="009968CF"/>
    <w:rsid w:val="009A0CB1"/>
    <w:rsid w:val="009B2089"/>
    <w:rsid w:val="009C0174"/>
    <w:rsid w:val="009F44F6"/>
    <w:rsid w:val="00A0090E"/>
    <w:rsid w:val="00A06F4B"/>
    <w:rsid w:val="00A62C19"/>
    <w:rsid w:val="00A63D13"/>
    <w:rsid w:val="00A86DCC"/>
    <w:rsid w:val="00A942A2"/>
    <w:rsid w:val="00A95DD8"/>
    <w:rsid w:val="00AA15E5"/>
    <w:rsid w:val="00AA1E0B"/>
    <w:rsid w:val="00AA3069"/>
    <w:rsid w:val="00AB0FD5"/>
    <w:rsid w:val="00AC33CB"/>
    <w:rsid w:val="00AC6367"/>
    <w:rsid w:val="00AD7C1F"/>
    <w:rsid w:val="00AE4B72"/>
    <w:rsid w:val="00AF2D55"/>
    <w:rsid w:val="00B05EF8"/>
    <w:rsid w:val="00B27299"/>
    <w:rsid w:val="00B35347"/>
    <w:rsid w:val="00B37399"/>
    <w:rsid w:val="00B61317"/>
    <w:rsid w:val="00B738B6"/>
    <w:rsid w:val="00B74B44"/>
    <w:rsid w:val="00B9237D"/>
    <w:rsid w:val="00B9270C"/>
    <w:rsid w:val="00BB10BB"/>
    <w:rsid w:val="00BB2133"/>
    <w:rsid w:val="00BC73D2"/>
    <w:rsid w:val="00BE0DEC"/>
    <w:rsid w:val="00BE0DFC"/>
    <w:rsid w:val="00BE4B6A"/>
    <w:rsid w:val="00C074A3"/>
    <w:rsid w:val="00C15586"/>
    <w:rsid w:val="00C21A66"/>
    <w:rsid w:val="00C66321"/>
    <w:rsid w:val="00C80EE3"/>
    <w:rsid w:val="00C82CD8"/>
    <w:rsid w:val="00C8612D"/>
    <w:rsid w:val="00CE61AD"/>
    <w:rsid w:val="00CE6276"/>
    <w:rsid w:val="00CF51F5"/>
    <w:rsid w:val="00D23265"/>
    <w:rsid w:val="00D25B6A"/>
    <w:rsid w:val="00D26CF4"/>
    <w:rsid w:val="00D507B7"/>
    <w:rsid w:val="00D5594E"/>
    <w:rsid w:val="00D60737"/>
    <w:rsid w:val="00D63377"/>
    <w:rsid w:val="00D66BF4"/>
    <w:rsid w:val="00D80F4C"/>
    <w:rsid w:val="00D90BA4"/>
    <w:rsid w:val="00DA5871"/>
    <w:rsid w:val="00DC0468"/>
    <w:rsid w:val="00DC22BC"/>
    <w:rsid w:val="00DD0793"/>
    <w:rsid w:val="00DD2BE6"/>
    <w:rsid w:val="00DD2F48"/>
    <w:rsid w:val="00DD6EF4"/>
    <w:rsid w:val="00E135A9"/>
    <w:rsid w:val="00E3650E"/>
    <w:rsid w:val="00E4785A"/>
    <w:rsid w:val="00E5267A"/>
    <w:rsid w:val="00E54177"/>
    <w:rsid w:val="00E61F5E"/>
    <w:rsid w:val="00E6200C"/>
    <w:rsid w:val="00E91B19"/>
    <w:rsid w:val="00EA027E"/>
    <w:rsid w:val="00EA6D10"/>
    <w:rsid w:val="00EB01A5"/>
    <w:rsid w:val="00EC1959"/>
    <w:rsid w:val="00EE6FE2"/>
    <w:rsid w:val="00EF0190"/>
    <w:rsid w:val="00F2371B"/>
    <w:rsid w:val="00F364A5"/>
    <w:rsid w:val="00F668CC"/>
    <w:rsid w:val="00F72A40"/>
    <w:rsid w:val="00F81954"/>
    <w:rsid w:val="00F86EBD"/>
    <w:rsid w:val="00F92679"/>
    <w:rsid w:val="00FA70D3"/>
    <w:rsid w:val="00FD08DC"/>
    <w:rsid w:val="00FD7551"/>
    <w:rsid w:val="00FF35E9"/>
    <w:rsid w:val="00FF4D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2BE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List Bullet" w:qFormat="1"/>
    <w:lsdException w:name="List Bullet 2" w:qFormat="1"/>
    <w:lsdException w:name="Default Paragraph Font" w:uiPriority="1"/>
    <w:lsdException w:name="Body Text" w:qFormat="1"/>
    <w:lsdException w:name="No List" w:uiPriority="99"/>
    <w:lsdException w:name="List Paragraph" w:uiPriority="34"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C21A66"/>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autoRedefine/>
    <w:qFormat/>
    <w:rsid w:val="000E0013"/>
    <w:pPr>
      <w:keepNext/>
      <w:spacing w:before="240"/>
      <w:ind w:left="0"/>
      <w:outlineLvl w:val="1"/>
    </w:pPr>
    <w:rPr>
      <w:rFonts w:ascii="Arial" w:eastAsiaTheme="majorEastAsia" w:hAnsi="Arial" w:cstheme="majorBidi"/>
      <w:b/>
    </w:rPr>
  </w:style>
  <w:style w:type="paragraph" w:styleId="Heading3">
    <w:name w:val="heading 3"/>
    <w:basedOn w:val="Normal"/>
    <w:next w:val="Normal"/>
    <w:link w:val="Heading3Char"/>
    <w:autoRedefine/>
    <w:qFormat/>
    <w:rsid w:val="000E0013"/>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2"/>
      </w:numPr>
      <w:contextualSpacing/>
    </w:pPr>
  </w:style>
  <w:style w:type="paragraph" w:styleId="ListBullet2">
    <w:name w:val="List Bullet 2"/>
    <w:basedOn w:val="Normal"/>
    <w:qFormat/>
    <w:rsid w:val="00C21A66"/>
    <w:pPr>
      <w:numPr>
        <w:numId w:val="12"/>
      </w:numPr>
    </w:pPr>
  </w:style>
  <w:style w:type="paragraph" w:styleId="BodyText">
    <w:name w:val="Body Text"/>
    <w:basedOn w:val="Normal"/>
    <w:link w:val="BodyTextChar"/>
    <w:autoRedefine/>
    <w:qFormat/>
    <w:rsid w:val="00C21A66"/>
    <w:pPr>
      <w:tabs>
        <w:tab w:val="right" w:pos="9360"/>
      </w:tabs>
      <w:spacing w:after="0"/>
      <w:ind w:left="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autoRedefine/>
    <w:rsid w:val="00D66BF4"/>
    <w:pPr>
      <w:spacing w:after="0"/>
    </w:pPr>
    <w:rPr>
      <w:rFonts w:ascii="Arial" w:hAnsi="Arial"/>
      <w:sz w:val="20"/>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rsid w:val="00004E0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autoRedefine/>
    <w:semiHidden/>
    <w:rsid w:val="00D66BF4"/>
    <w:rPr>
      <w:rFonts w:ascii="Arial" w:hAnsi="Arial"/>
      <w:sz w:val="20"/>
    </w:rPr>
  </w:style>
  <w:style w:type="paragraph" w:styleId="CommentSubject">
    <w:name w:val="annotation subject"/>
    <w:basedOn w:val="CommentText"/>
    <w:next w:val="CommentText"/>
    <w:semiHidden/>
    <w:rsid w:val="00234617"/>
    <w:rPr>
      <w:b/>
      <w:bCs/>
    </w:rPr>
  </w:style>
  <w:style w:type="paragraph" w:styleId="ListParagraph">
    <w:name w:val="List Paragraph"/>
    <w:basedOn w:val="Normal"/>
    <w:uiPriority w:val="34"/>
    <w:qFormat/>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D26CF4"/>
    <w:rPr>
      <w:rFonts w:ascii="Arial" w:eastAsiaTheme="majorEastAsia" w:hAnsi="Arial" w:cstheme="majorBidi"/>
      <w:b/>
    </w:rPr>
  </w:style>
  <w:style w:type="character" w:customStyle="1" w:styleId="Heading3Char">
    <w:name w:val="Heading 3 Char"/>
    <w:link w:val="Heading3"/>
    <w:rsid w:val="00D26CF4"/>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C21A66"/>
    <w:rPr>
      <w:rFonts w:eastAsia="SimSun"/>
      <w:snapToGrid w:val="0"/>
      <w:color w:val="000000"/>
      <w:lang w:val="x-none" w:eastAsia="x-none"/>
    </w:rPr>
  </w:style>
  <w:style w:type="character" w:styleId="FollowedHyperlink">
    <w:name w:val="FollowedHyperlink"/>
    <w:basedOn w:val="DefaultParagraphFont"/>
    <w:rsid w:val="007F261E"/>
    <w:rPr>
      <w:color w:val="800080" w:themeColor="followedHyperlink"/>
      <w:u w:val="single"/>
    </w:rPr>
  </w:style>
  <w:style w:type="character" w:customStyle="1" w:styleId="BodyTextIndentChar">
    <w:name w:val="Body Text Indent Char"/>
    <w:basedOn w:val="DefaultParagraphFont"/>
    <w:link w:val="BodyTextIndent"/>
    <w:rsid w:val="000E0013"/>
    <w:rPr>
      <w:rFonts w:eastAsia="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List Bullet" w:qFormat="1"/>
    <w:lsdException w:name="List Bullet 2" w:qFormat="1"/>
    <w:lsdException w:name="Default Paragraph Font" w:uiPriority="1"/>
    <w:lsdException w:name="Body Text" w:qFormat="1"/>
    <w:lsdException w:name="No List" w:uiPriority="99"/>
    <w:lsdException w:name="List Paragraph" w:uiPriority="34"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C21A66"/>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autoRedefine/>
    <w:qFormat/>
    <w:rsid w:val="000E0013"/>
    <w:pPr>
      <w:keepNext/>
      <w:spacing w:before="240"/>
      <w:ind w:left="0"/>
      <w:outlineLvl w:val="1"/>
    </w:pPr>
    <w:rPr>
      <w:rFonts w:ascii="Arial" w:eastAsiaTheme="majorEastAsia" w:hAnsi="Arial" w:cstheme="majorBidi"/>
      <w:b/>
    </w:rPr>
  </w:style>
  <w:style w:type="paragraph" w:styleId="Heading3">
    <w:name w:val="heading 3"/>
    <w:basedOn w:val="Normal"/>
    <w:next w:val="Normal"/>
    <w:link w:val="Heading3Char"/>
    <w:autoRedefine/>
    <w:qFormat/>
    <w:rsid w:val="000E0013"/>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2"/>
      </w:numPr>
      <w:contextualSpacing/>
    </w:pPr>
  </w:style>
  <w:style w:type="paragraph" w:styleId="ListBullet2">
    <w:name w:val="List Bullet 2"/>
    <w:basedOn w:val="Normal"/>
    <w:qFormat/>
    <w:rsid w:val="00C21A66"/>
    <w:pPr>
      <w:numPr>
        <w:numId w:val="12"/>
      </w:numPr>
    </w:pPr>
  </w:style>
  <w:style w:type="paragraph" w:styleId="BodyText">
    <w:name w:val="Body Text"/>
    <w:basedOn w:val="Normal"/>
    <w:link w:val="BodyTextChar"/>
    <w:autoRedefine/>
    <w:qFormat/>
    <w:rsid w:val="00C21A66"/>
    <w:pPr>
      <w:tabs>
        <w:tab w:val="right" w:pos="9360"/>
      </w:tabs>
      <w:spacing w:after="0"/>
      <w:ind w:left="0"/>
    </w:pPr>
    <w:rPr>
      <w:rFonts w:eastAsia="SimSun"/>
      <w:snapToGrid w:val="0"/>
      <w:color w:val="000000"/>
      <w:lang w:val="x-none" w:eastAsia="x-none"/>
    </w:rPr>
  </w:style>
  <w:style w:type="paragraph" w:styleId="BodyTextIndent">
    <w:name w:val="Body Text Indent"/>
    <w:basedOn w:val="Normal"/>
    <w:link w:val="BodyTextIndentChar"/>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autoRedefine/>
    <w:rsid w:val="00D66BF4"/>
    <w:pPr>
      <w:spacing w:after="0"/>
    </w:pPr>
    <w:rPr>
      <w:rFonts w:ascii="Arial" w:hAnsi="Arial"/>
      <w:sz w:val="20"/>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rsid w:val="00004E0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autoRedefine/>
    <w:semiHidden/>
    <w:rsid w:val="00D66BF4"/>
    <w:rPr>
      <w:rFonts w:ascii="Arial" w:hAnsi="Arial"/>
      <w:sz w:val="20"/>
    </w:rPr>
  </w:style>
  <w:style w:type="paragraph" w:styleId="CommentSubject">
    <w:name w:val="annotation subject"/>
    <w:basedOn w:val="CommentText"/>
    <w:next w:val="CommentText"/>
    <w:semiHidden/>
    <w:rsid w:val="00234617"/>
    <w:rPr>
      <w:b/>
      <w:bCs/>
    </w:rPr>
  </w:style>
  <w:style w:type="paragraph" w:styleId="ListParagraph">
    <w:name w:val="List Paragraph"/>
    <w:basedOn w:val="Normal"/>
    <w:uiPriority w:val="34"/>
    <w:qFormat/>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D26CF4"/>
    <w:rPr>
      <w:rFonts w:ascii="Arial" w:eastAsiaTheme="majorEastAsia" w:hAnsi="Arial" w:cstheme="majorBidi"/>
      <w:b/>
    </w:rPr>
  </w:style>
  <w:style w:type="character" w:customStyle="1" w:styleId="Heading3Char">
    <w:name w:val="Heading 3 Char"/>
    <w:link w:val="Heading3"/>
    <w:rsid w:val="00D26CF4"/>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C21A66"/>
    <w:rPr>
      <w:rFonts w:eastAsia="SimSun"/>
      <w:snapToGrid w:val="0"/>
      <w:color w:val="000000"/>
      <w:lang w:val="x-none" w:eastAsia="x-none"/>
    </w:rPr>
  </w:style>
  <w:style w:type="character" w:styleId="FollowedHyperlink">
    <w:name w:val="FollowedHyperlink"/>
    <w:basedOn w:val="DefaultParagraphFont"/>
    <w:rsid w:val="007F261E"/>
    <w:rPr>
      <w:color w:val="800080" w:themeColor="followedHyperlink"/>
      <w:u w:val="single"/>
    </w:rPr>
  </w:style>
  <w:style w:type="character" w:customStyle="1" w:styleId="BodyTextIndentChar">
    <w:name w:val="Body Text Indent Char"/>
    <w:basedOn w:val="DefaultParagraphFont"/>
    <w:link w:val="BodyTextIndent"/>
    <w:rsid w:val="000E0013"/>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83F37-0022-5041-8326-29118DC61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3912</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Consent Template: Combined HIPAA</vt:lpstr>
      <vt:lpstr>    Instructions for Developing an Informed Consent Form (ICF)</vt:lpstr>
      <vt:lpstr>    IRB Consent Templates</vt:lpstr>
      <vt:lpstr>        Tips for Creating Readable ICFs (from the IRB website):</vt:lpstr>
      <vt:lpstr>/</vt:lpstr>
      <vt:lpstr>Informed Consent Form and HIPAA Authorization</vt:lpstr>
      <vt:lpstr>    Why are you being asked to take part in this study?</vt:lpstr>
      <vt:lpstr>    What is the purpose of this research study? </vt:lpstr>
      <vt:lpstr>        </vt:lpstr>
      <vt:lpstr>        How many people will take part? (this section is optional and may be deleted if </vt:lpstr>
      <vt:lpstr>    What is involved in the study?</vt:lpstr>
      <vt:lpstr>        How long will you be in this study?</vt:lpstr>
      <vt:lpstr>        </vt:lpstr>
      <vt:lpstr>        What are the study procedures? </vt:lpstr>
      <vt:lpstr>        </vt:lpstr>
      <vt:lpstr>        </vt:lpstr>
      <vt:lpstr>        Wording for studies involving the collection of samples:</vt:lpstr>
      <vt:lpstr>        Visit Schedule</vt:lpstr>
      <vt:lpstr>    </vt:lpstr>
      <vt:lpstr>    What are the risks of this study?</vt:lpstr>
      <vt:lpstr>        Risks associated with study drug, device or other intervention (XXXX):</vt:lpstr>
      <vt:lpstr>        Reproductive Risks: (Only insert when applicable. These risk belong as a sub-hea</vt:lpstr>
      <vt:lpstr>        Risks associated with procedure 1:</vt:lpstr>
      <vt:lpstr>        Risks associated with procedure 2:</vt:lpstr>
      <vt:lpstr>        Risks of Genetic Studies:</vt:lpstr>
      <vt:lpstr>    Are there any benefits to taking part in this study?</vt:lpstr>
      <vt:lpstr>    Do you need to give your consent in order to participate? </vt:lpstr>
      <vt:lpstr>        What are your responsibilities?</vt:lpstr>
      <vt:lpstr>        What happens if you decide not to take part in this study? </vt:lpstr>
      <vt:lpstr>        Can you stop your participation in the study early?</vt:lpstr>
      <vt:lpstr>        Can the study doctor take you out of the study early?</vt:lpstr>
      <vt:lpstr>        What choices do you have other than this study?</vt:lpstr>
      <vt:lpstr>    What about privacy, authorization for use of Personal Health Information (PHI) a</vt:lpstr>
      <vt:lpstr>    Can you change your mind about the use of personal information?</vt:lpstr>
      <vt:lpstr>        Additional Information (optional, include only if relevant)</vt:lpstr>
      <vt:lpstr>    Financial Information </vt:lpstr>
      <vt:lpstr>        Will there be any additional costs? </vt:lpstr>
      <vt:lpstr>        Who is funding this research study?	</vt:lpstr>
      <vt:lpstr>    What if you have questions about the study?</vt:lpstr>
      <vt:lpstr>    What happens if you are injured during the study? (Not required for minimal risk</vt:lpstr>
      <vt:lpstr>    Sharing Data with the National Institutes of Health (NIH)</vt:lpstr>
      <vt:lpstr>        Why will my data be shared with the National Institutes of Health (NIH)?  </vt:lpstr>
      <vt:lpstr>        Risks Associated with Sharing Data with the NIH</vt:lpstr>
      <vt:lpstr>        Benefits Associated with Sharing Data with the NIH</vt:lpstr>
      <vt:lpstr>    Consent to Share Data with the NIH</vt:lpstr>
      <vt:lpstr>    Consent for Use of Data or Specimens for Future Research (This section is OPTION</vt:lpstr>
      <vt:lpstr>    Consent to Inform Your Doctors of Your Study Participation (OPTIONAL)</vt:lpstr>
      <vt:lpstr>    OPTIONAL (include other optional components after the signature page)</vt:lpstr>
      <vt:lpstr>    </vt:lpstr>
      <vt:lpstr>    </vt:lpstr>
      <vt:lpstr>    Consent to Take Part in this Research Study and Authorization to Use and Disclo</vt:lpstr>
      <vt:lpstr>    Child Assent to Take Part in this Research Study</vt:lpstr>
      <vt:lpstr>        For children capable of providing assent:</vt:lpstr>
      <vt:lpstr>        For children unable to assent: </vt:lpstr>
    </vt:vector>
  </TitlesOfParts>
  <Manager/>
  <Company>The Children's Hospital of Philadelphia</Company>
  <LinksUpToDate>false</LinksUpToDate>
  <CharactersWithSpaces>4589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Combined HIPAA</dc:title>
  <dc:subject/>
  <dc:creator>CHOP IRB Office</dc:creator>
  <cp:keywords>Consent with HIPAA </cp:keywords>
  <dc:description>Version 8-11-16</dc:description>
  <cp:lastModifiedBy>Joyce Hartley</cp:lastModifiedBy>
  <cp:revision>3</cp:revision>
  <cp:lastPrinted>2007-11-05T17:42:00Z</cp:lastPrinted>
  <dcterms:created xsi:type="dcterms:W3CDTF">2017-01-25T22:55:00Z</dcterms:created>
  <dcterms:modified xsi:type="dcterms:W3CDTF">2017-01-25T22:55:00Z</dcterms:modified>
  <cp:category>Template</cp:category>
</cp:coreProperties>
</file>