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83E25" w14:textId="77777777" w:rsidR="003D5DB6" w:rsidRPr="00DA113B" w:rsidRDefault="003D5DB6" w:rsidP="003D5DB6">
      <w:pPr>
        <w:jc w:val="center"/>
        <w:rPr>
          <w:b/>
          <w:color w:val="0000FF"/>
        </w:rPr>
      </w:pPr>
      <w:r w:rsidRPr="00DA113B">
        <w:rPr>
          <w:b/>
          <w:color w:val="0000FF"/>
        </w:rPr>
        <w:t>PROTOCOL TEMPLATE: OBSERVATIONAL STUD</w:t>
      </w:r>
      <w:r>
        <w:rPr>
          <w:b/>
          <w:color w:val="0000FF"/>
        </w:rPr>
        <w:t>Y</w:t>
      </w:r>
    </w:p>
    <w:p w14:paraId="5414B6D4" w14:textId="6462FF0B" w:rsidR="003D5DB6" w:rsidRDefault="003D5DB6" w:rsidP="003D5DB6">
      <w:pPr>
        <w:rPr>
          <w:color w:val="0000FF"/>
        </w:rPr>
      </w:pPr>
      <w:r w:rsidRPr="00DA113B">
        <w:rPr>
          <w:color w:val="0000FF"/>
        </w:rPr>
        <w:t xml:space="preserve">This protocol template </w:t>
      </w:r>
      <w:r>
        <w:rPr>
          <w:color w:val="0000FF"/>
        </w:rPr>
        <w:t>should</w:t>
      </w:r>
      <w:r w:rsidRPr="00DA113B">
        <w:rPr>
          <w:color w:val="0000FF"/>
        </w:rPr>
        <w:t xml:space="preserve"> be used for observational research studies </w:t>
      </w:r>
      <w:r>
        <w:rPr>
          <w:color w:val="0000FF"/>
        </w:rPr>
        <w:t>including</w:t>
      </w:r>
      <w:r w:rsidRPr="00DA113B">
        <w:rPr>
          <w:color w:val="0000FF"/>
        </w:rPr>
        <w:t xml:space="preserve"> cohort</w:t>
      </w:r>
      <w:r>
        <w:rPr>
          <w:color w:val="0000FF"/>
        </w:rPr>
        <w:t xml:space="preserve"> studies</w:t>
      </w:r>
      <w:r w:rsidRPr="00DA113B">
        <w:rPr>
          <w:color w:val="0000FF"/>
        </w:rPr>
        <w:t xml:space="preserve">, case-control </w:t>
      </w:r>
      <w:r>
        <w:rPr>
          <w:color w:val="0000FF"/>
        </w:rPr>
        <w:t xml:space="preserve">studies, </w:t>
      </w:r>
      <w:r w:rsidR="00923B87">
        <w:rPr>
          <w:color w:val="0000FF"/>
        </w:rPr>
        <w:t xml:space="preserve">and </w:t>
      </w:r>
      <w:r w:rsidRPr="00DA113B">
        <w:rPr>
          <w:color w:val="0000FF"/>
        </w:rPr>
        <w:t>cross-sectional</w:t>
      </w:r>
      <w:r>
        <w:rPr>
          <w:color w:val="0000FF"/>
        </w:rPr>
        <w:t xml:space="preserve"> studies</w:t>
      </w:r>
      <w:r w:rsidRPr="00DA113B">
        <w:rPr>
          <w:color w:val="0000FF"/>
        </w:rPr>
        <w:t xml:space="preserve">. </w:t>
      </w:r>
      <w:r>
        <w:rPr>
          <w:color w:val="0000FF"/>
        </w:rPr>
        <w:t>There is also a Protocol Template for Descriptive studies. Observational research</w:t>
      </w:r>
      <w:r w:rsidRPr="00DA113B">
        <w:rPr>
          <w:color w:val="0000FF"/>
        </w:rPr>
        <w:t xml:space="preserve"> might </w:t>
      </w:r>
      <w:r>
        <w:rPr>
          <w:color w:val="0000FF"/>
        </w:rPr>
        <w:t xml:space="preserve">require full board review if the risks of the procedures for monitoring are greater than minimal risk or if they are not included in one or more of the 7 Expedited review categories. See the IRB website for more information about </w:t>
      </w:r>
      <w:hyperlink r:id="rId7" w:history="1">
        <w:r w:rsidRPr="008B0126">
          <w:rPr>
            <w:rStyle w:val="Hyperlink"/>
          </w:rPr>
          <w:t>Expedited Review</w:t>
        </w:r>
      </w:hyperlink>
      <w:r>
        <w:rPr>
          <w:color w:val="0000FF"/>
        </w:rPr>
        <w:t xml:space="preserve">. </w:t>
      </w:r>
      <w:r w:rsidRPr="00DA113B">
        <w:rPr>
          <w:color w:val="0000FF"/>
        </w:rPr>
        <w:t xml:space="preserve"> </w:t>
      </w:r>
    </w:p>
    <w:p w14:paraId="3623FBF2" w14:textId="3365D837" w:rsidR="003D5DB6" w:rsidRDefault="003D5DB6" w:rsidP="003D5DB6">
      <w:r>
        <w:t xml:space="preserve">Sections that are not applicable </w:t>
      </w:r>
      <w:r w:rsidR="00EC6205">
        <w:t xml:space="preserve">should </w:t>
      </w:r>
      <w:r>
        <w:t>be deleted. If the investigators do not think that a section applies, but are unsure, the section can be filled-in with “not applicable.” Delete the sections in blue or red</w:t>
      </w:r>
      <w:r w:rsidR="00EC6205">
        <w:t>, update the table of contents,</w:t>
      </w:r>
      <w:r>
        <w:t xml:space="preserve"> and save with all “track changes” accepted before submission. </w:t>
      </w:r>
    </w:p>
    <w:tbl>
      <w:tblPr>
        <w:tblW w:w="0" w:type="auto"/>
        <w:tblLook w:val="0000" w:firstRow="0" w:lastRow="0" w:firstColumn="0" w:lastColumn="0" w:noHBand="0" w:noVBand="0"/>
      </w:tblPr>
      <w:tblGrid>
        <w:gridCol w:w="2607"/>
        <w:gridCol w:w="2038"/>
        <w:gridCol w:w="4715"/>
      </w:tblGrid>
      <w:tr w:rsidR="003D5DB6" w14:paraId="4157E267" w14:textId="77777777">
        <w:trPr>
          <w:trHeight w:val="684"/>
        </w:trPr>
        <w:tc>
          <w:tcPr>
            <w:tcW w:w="2628" w:type="dxa"/>
          </w:tcPr>
          <w:p w14:paraId="1D853E5F" w14:textId="77777777" w:rsidR="003D5DB6" w:rsidRDefault="003D5DB6" w:rsidP="003D5DB6">
            <w:pPr>
              <w:spacing w:before="120" w:after="120"/>
            </w:pPr>
            <w:r>
              <w:t>Title:</w:t>
            </w:r>
          </w:p>
        </w:tc>
        <w:tc>
          <w:tcPr>
            <w:tcW w:w="6840" w:type="dxa"/>
            <w:gridSpan w:val="2"/>
          </w:tcPr>
          <w:p w14:paraId="1BB6729E" w14:textId="77777777" w:rsidR="003D5DB6" w:rsidRDefault="003D5DB6" w:rsidP="003D5DB6">
            <w:pPr>
              <w:spacing w:before="120" w:after="120"/>
              <w:ind w:left="72"/>
            </w:pPr>
            <w:r>
              <w:rPr>
                <w:b/>
              </w:rPr>
              <w:t>Complete Title</w:t>
            </w:r>
          </w:p>
        </w:tc>
      </w:tr>
      <w:tr w:rsidR="003D5DB6" w14:paraId="759D91A4" w14:textId="77777777">
        <w:tc>
          <w:tcPr>
            <w:tcW w:w="2628" w:type="dxa"/>
          </w:tcPr>
          <w:p w14:paraId="63955C70" w14:textId="77777777" w:rsidR="003D5DB6" w:rsidDel="00331FFF" w:rsidRDefault="003D5DB6" w:rsidP="003D5DB6">
            <w:pPr>
              <w:spacing w:before="120" w:after="120"/>
            </w:pPr>
            <w:r>
              <w:t>Short Title</w:t>
            </w:r>
          </w:p>
        </w:tc>
        <w:tc>
          <w:tcPr>
            <w:tcW w:w="6840" w:type="dxa"/>
            <w:gridSpan w:val="2"/>
          </w:tcPr>
          <w:p w14:paraId="7408186A" w14:textId="77777777" w:rsidR="003D5DB6" w:rsidRDefault="003D5DB6" w:rsidP="003D5DB6">
            <w:pPr>
              <w:spacing w:before="120" w:after="120"/>
            </w:pPr>
            <w:r>
              <w:t>eIRB will request a short title of up to 5 words for tracking purposes</w:t>
            </w:r>
          </w:p>
        </w:tc>
      </w:tr>
      <w:tr w:rsidR="003D5DB6" w14:paraId="1C9F3C46" w14:textId="77777777">
        <w:trPr>
          <w:trHeight w:val="251"/>
        </w:trPr>
        <w:tc>
          <w:tcPr>
            <w:tcW w:w="2628" w:type="dxa"/>
          </w:tcPr>
          <w:p w14:paraId="38E93997" w14:textId="652480FB" w:rsidR="003D5DB6" w:rsidRDefault="005B44C3" w:rsidP="003D5DB6">
            <w:pPr>
              <w:spacing w:before="120" w:after="120"/>
            </w:pPr>
            <w:r>
              <w:t>Funder</w:t>
            </w:r>
            <w:r w:rsidR="003D5DB6">
              <w:t>:</w:t>
            </w:r>
          </w:p>
        </w:tc>
        <w:tc>
          <w:tcPr>
            <w:tcW w:w="6840" w:type="dxa"/>
            <w:gridSpan w:val="2"/>
          </w:tcPr>
          <w:p w14:paraId="665316D1" w14:textId="77777777" w:rsidR="003D5DB6" w:rsidRDefault="003D5DB6" w:rsidP="003D5DB6">
            <w:pPr>
              <w:spacing w:before="120" w:after="120"/>
              <w:ind w:left="72"/>
            </w:pPr>
          </w:p>
        </w:tc>
      </w:tr>
      <w:tr w:rsidR="003D5DB6" w14:paraId="09178E84" w14:textId="77777777">
        <w:trPr>
          <w:trHeight w:val="251"/>
        </w:trPr>
        <w:tc>
          <w:tcPr>
            <w:tcW w:w="2628" w:type="dxa"/>
          </w:tcPr>
          <w:p w14:paraId="23D815EF" w14:textId="77777777" w:rsidR="003D5DB6" w:rsidRDefault="003D5DB6" w:rsidP="003D5DB6">
            <w:pPr>
              <w:spacing w:before="120" w:after="120"/>
            </w:pPr>
            <w:r>
              <w:t>eIRB Number</w:t>
            </w:r>
          </w:p>
        </w:tc>
        <w:tc>
          <w:tcPr>
            <w:tcW w:w="6840" w:type="dxa"/>
            <w:gridSpan w:val="2"/>
          </w:tcPr>
          <w:p w14:paraId="33CE36C2" w14:textId="77777777" w:rsidR="003D5DB6" w:rsidRDefault="003D5DB6" w:rsidP="003D5DB6">
            <w:pPr>
              <w:spacing w:before="120" w:after="120"/>
              <w:ind w:left="72"/>
            </w:pPr>
          </w:p>
        </w:tc>
      </w:tr>
      <w:tr w:rsidR="003D5DB6" w14:paraId="6D26C289" w14:textId="77777777">
        <w:trPr>
          <w:trHeight w:val="251"/>
        </w:trPr>
        <w:tc>
          <w:tcPr>
            <w:tcW w:w="2628" w:type="dxa"/>
          </w:tcPr>
          <w:p w14:paraId="67C30FDA" w14:textId="77777777" w:rsidR="003D5DB6" w:rsidRDefault="003D5DB6" w:rsidP="003D5DB6">
            <w:pPr>
              <w:spacing w:before="120" w:after="120"/>
            </w:pPr>
            <w:r>
              <w:t>Protocol Date:</w:t>
            </w:r>
          </w:p>
        </w:tc>
        <w:tc>
          <w:tcPr>
            <w:tcW w:w="6840" w:type="dxa"/>
            <w:gridSpan w:val="2"/>
          </w:tcPr>
          <w:p w14:paraId="41441D59" w14:textId="77777777" w:rsidR="003D5DB6" w:rsidRDefault="003D5DB6" w:rsidP="003D5DB6">
            <w:pPr>
              <w:spacing w:before="120" w:after="120"/>
              <w:ind w:left="72"/>
            </w:pPr>
          </w:p>
        </w:tc>
      </w:tr>
      <w:tr w:rsidR="003D5DB6" w14:paraId="042342AF" w14:textId="77777777">
        <w:trPr>
          <w:trHeight w:val="251"/>
        </w:trPr>
        <w:tc>
          <w:tcPr>
            <w:tcW w:w="4698" w:type="dxa"/>
            <w:gridSpan w:val="2"/>
          </w:tcPr>
          <w:p w14:paraId="0301EE7F" w14:textId="77777777" w:rsidR="003D5DB6" w:rsidRDefault="003D5DB6" w:rsidP="003D5DB6">
            <w:pPr>
              <w:spacing w:before="120" w:after="120"/>
            </w:pPr>
            <w:r>
              <w:t xml:space="preserve">Amendment 1 Date: </w:t>
            </w:r>
          </w:p>
        </w:tc>
        <w:tc>
          <w:tcPr>
            <w:tcW w:w="4770" w:type="dxa"/>
          </w:tcPr>
          <w:p w14:paraId="7C2720D3" w14:textId="77777777" w:rsidR="003D5DB6" w:rsidRDefault="003D5DB6" w:rsidP="003D5DB6">
            <w:pPr>
              <w:spacing w:before="120" w:after="120"/>
            </w:pPr>
            <w:r>
              <w:t xml:space="preserve">Amendment 4 Date: </w:t>
            </w:r>
          </w:p>
        </w:tc>
      </w:tr>
      <w:tr w:rsidR="003D5DB6" w14:paraId="5B64EE8B" w14:textId="77777777">
        <w:trPr>
          <w:trHeight w:val="251"/>
        </w:trPr>
        <w:tc>
          <w:tcPr>
            <w:tcW w:w="4698" w:type="dxa"/>
            <w:gridSpan w:val="2"/>
          </w:tcPr>
          <w:p w14:paraId="57C1D9B6" w14:textId="77777777" w:rsidR="003D5DB6" w:rsidRDefault="003D5DB6" w:rsidP="003D5DB6">
            <w:pPr>
              <w:spacing w:before="120" w:after="120"/>
            </w:pPr>
            <w:r>
              <w:t>Amendment 2 Date:</w:t>
            </w:r>
          </w:p>
        </w:tc>
        <w:tc>
          <w:tcPr>
            <w:tcW w:w="4770" w:type="dxa"/>
          </w:tcPr>
          <w:p w14:paraId="42CA066A" w14:textId="77777777" w:rsidR="003D5DB6" w:rsidRDefault="003D5DB6" w:rsidP="003D5DB6">
            <w:pPr>
              <w:spacing w:before="120" w:after="120"/>
            </w:pPr>
            <w:r>
              <w:t>Amendment 5 Date:</w:t>
            </w:r>
          </w:p>
        </w:tc>
      </w:tr>
      <w:tr w:rsidR="003D5DB6" w14:paraId="0247E2B3" w14:textId="77777777">
        <w:trPr>
          <w:trHeight w:val="251"/>
        </w:trPr>
        <w:tc>
          <w:tcPr>
            <w:tcW w:w="4698" w:type="dxa"/>
            <w:gridSpan w:val="2"/>
          </w:tcPr>
          <w:p w14:paraId="4A2022C3" w14:textId="77777777" w:rsidR="003D5DB6" w:rsidRDefault="003D5DB6" w:rsidP="003D5DB6">
            <w:pPr>
              <w:spacing w:before="120" w:after="120"/>
            </w:pPr>
            <w:r>
              <w:t>Amendment 3 Date:</w:t>
            </w:r>
          </w:p>
        </w:tc>
        <w:tc>
          <w:tcPr>
            <w:tcW w:w="4770" w:type="dxa"/>
          </w:tcPr>
          <w:p w14:paraId="4DE26BA1" w14:textId="77777777" w:rsidR="003D5DB6" w:rsidRDefault="003D5DB6" w:rsidP="003D5DB6">
            <w:pPr>
              <w:spacing w:before="120" w:after="120"/>
            </w:pPr>
            <w:r>
              <w:t>Amendment 6 Date:</w:t>
            </w:r>
          </w:p>
        </w:tc>
      </w:tr>
      <w:tr w:rsidR="003D5DB6" w:rsidRPr="00DA113B" w14:paraId="4DBEE829" w14:textId="77777777">
        <w:tc>
          <w:tcPr>
            <w:tcW w:w="9468" w:type="dxa"/>
            <w:gridSpan w:val="3"/>
          </w:tcPr>
          <w:p w14:paraId="1AD08D06" w14:textId="77777777" w:rsidR="003D5DB6" w:rsidRPr="00DA113B" w:rsidRDefault="003D5DB6" w:rsidP="003D5DB6">
            <w:pPr>
              <w:spacing w:before="120" w:after="120"/>
              <w:jc w:val="center"/>
              <w:rPr>
                <w:color w:val="0000FF"/>
              </w:rPr>
            </w:pPr>
            <w:r w:rsidRPr="00DA113B">
              <w:rPr>
                <w:b/>
                <w:color w:val="0000FF"/>
              </w:rPr>
              <w:t xml:space="preserve">Study Principal Investigator </w:t>
            </w:r>
            <w:r w:rsidRPr="00DA113B">
              <w:rPr>
                <w:color w:val="0000FF"/>
              </w:rPr>
              <w:t>(if multicenter study with CHOP PI responsible)</w:t>
            </w:r>
            <w:r w:rsidRPr="00DA113B">
              <w:rPr>
                <w:color w:val="0000FF"/>
              </w:rPr>
              <w:br/>
              <w:t>Office Address</w:t>
            </w:r>
            <w:r w:rsidRPr="00DA113B">
              <w:rPr>
                <w:color w:val="0000FF"/>
              </w:rPr>
              <w:br/>
              <w:t>City, ST, ZIP</w:t>
            </w:r>
            <w:r w:rsidRPr="00DA113B">
              <w:rPr>
                <w:color w:val="0000FF"/>
              </w:rPr>
              <w:br/>
              <w:t>Phone XXX-XXX-XXXX</w:t>
            </w:r>
            <w:r w:rsidRPr="00DA113B">
              <w:rPr>
                <w:color w:val="0000FF"/>
              </w:rPr>
              <w:br/>
              <w:t>email: XXXXX@XXX.XXX</w:t>
            </w:r>
          </w:p>
        </w:tc>
      </w:tr>
      <w:tr w:rsidR="003D5DB6" w14:paraId="59E929B2" w14:textId="77777777">
        <w:tc>
          <w:tcPr>
            <w:tcW w:w="9468" w:type="dxa"/>
            <w:gridSpan w:val="3"/>
          </w:tcPr>
          <w:p w14:paraId="2FDD5A97" w14:textId="77777777" w:rsidR="003D5DB6" w:rsidRDefault="003D5DB6" w:rsidP="003D5DB6">
            <w:pPr>
              <w:spacing w:before="120" w:after="120"/>
              <w:jc w:val="center"/>
              <w:rPr>
                <w:sz w:val="20"/>
              </w:rPr>
            </w:pPr>
            <w:r>
              <w:rPr>
                <w:b/>
              </w:rPr>
              <w:t>Site Principal Investigator</w:t>
            </w:r>
            <w:r>
              <w:br/>
              <w:t>The Children’s Hospital of Philadelphia</w:t>
            </w:r>
            <w:r>
              <w:br/>
              <w:t>Office Address</w:t>
            </w:r>
            <w:r>
              <w:br/>
              <w:t>Philadelphia, PA, 19104</w:t>
            </w:r>
            <w:r>
              <w:br/>
              <w:t>Phone XXX-XXX-XXXX</w:t>
            </w:r>
            <w:r>
              <w:br/>
              <w:t>email: XXXXX@chop.edu</w:t>
            </w:r>
          </w:p>
        </w:tc>
      </w:tr>
    </w:tbl>
    <w:p w14:paraId="60F17F82" w14:textId="77777777" w:rsidR="003D5DB6" w:rsidRDefault="003D5DB6" w:rsidP="003D5DB6"/>
    <w:p w14:paraId="2BB58302" w14:textId="77777777" w:rsidR="003D5DB6" w:rsidRDefault="003D5DB6" w:rsidP="003D5DB6">
      <w:pPr>
        <w:sectPr w:rsidR="003D5DB6">
          <w:headerReference w:type="even" r:id="rId8"/>
          <w:headerReference w:type="default" r:id="rId9"/>
          <w:footerReference w:type="default" r:id="rId10"/>
          <w:headerReference w:type="first" r:id="rId11"/>
          <w:footerReference w:type="first" r:id="rId12"/>
          <w:type w:val="oddPage"/>
          <w:pgSz w:w="12240" w:h="15840"/>
          <w:pgMar w:top="1440" w:right="1440" w:bottom="1440" w:left="1440" w:header="720" w:footer="720" w:gutter="0"/>
          <w:pgNumType w:fmt="lowerRoman" w:start="1"/>
          <w:cols w:space="720"/>
          <w:titlePg/>
        </w:sectPr>
      </w:pPr>
      <w:bookmarkStart w:id="0" w:name="_GoBack"/>
      <w:bookmarkEnd w:id="0"/>
    </w:p>
    <w:p w14:paraId="6D6FA2F7" w14:textId="77777777" w:rsidR="003D5DB6" w:rsidRDefault="003D5DB6" w:rsidP="003D5DB6">
      <w:pPr>
        <w:pStyle w:val="Heading"/>
      </w:pPr>
      <w:bookmarkStart w:id="1" w:name="_Toc525100915"/>
      <w:bookmarkStart w:id="2" w:name="_Toc525101645"/>
      <w:bookmarkStart w:id="3" w:name="_Toc530457749"/>
      <w:bookmarkStart w:id="4" w:name="_Toc530883420"/>
      <w:bookmarkStart w:id="5" w:name="_Toc153615042"/>
      <w:bookmarkStart w:id="6" w:name="_Toc159383365"/>
      <w:bookmarkStart w:id="7" w:name="_Toc44320647"/>
      <w:r>
        <w:lastRenderedPageBreak/>
        <w:t>Table of Contents</w:t>
      </w:r>
      <w:bookmarkEnd w:id="1"/>
      <w:bookmarkEnd w:id="2"/>
      <w:bookmarkEnd w:id="3"/>
      <w:bookmarkEnd w:id="4"/>
      <w:bookmarkEnd w:id="5"/>
      <w:bookmarkEnd w:id="6"/>
      <w:bookmarkEnd w:id="7"/>
    </w:p>
    <w:p w14:paraId="67468602" w14:textId="5AEF9C67" w:rsidR="004D625E" w:rsidRDefault="004D625E">
      <w:pPr>
        <w:pStyle w:val="TOC1"/>
        <w:rPr>
          <w:rFonts w:asciiTheme="minorHAnsi" w:eastAsiaTheme="minorEastAsia" w:hAnsiTheme="minorHAnsi" w:cstheme="minorBidi"/>
          <w:b w:val="0"/>
          <w:caps w:val="0"/>
          <w:sz w:val="24"/>
        </w:rPr>
      </w:pPr>
      <w:r>
        <w:fldChar w:fldCharType="begin"/>
      </w:r>
      <w:r>
        <w:instrText xml:space="preserve"> TOC \o "1-3" \h \z \u </w:instrText>
      </w:r>
      <w:r>
        <w:fldChar w:fldCharType="separate"/>
      </w:r>
      <w:hyperlink w:anchor="_Toc44320647" w:history="1">
        <w:r w:rsidRPr="00F932ED">
          <w:rPr>
            <w:rStyle w:val="Hyperlink"/>
          </w:rPr>
          <w:t>Table of Contents</w:t>
        </w:r>
        <w:r>
          <w:rPr>
            <w:webHidden/>
          </w:rPr>
          <w:tab/>
        </w:r>
        <w:r>
          <w:rPr>
            <w:webHidden/>
          </w:rPr>
          <w:fldChar w:fldCharType="begin"/>
        </w:r>
        <w:r>
          <w:rPr>
            <w:webHidden/>
          </w:rPr>
          <w:instrText xml:space="preserve"> PAGEREF _Toc44320647 \h </w:instrText>
        </w:r>
        <w:r>
          <w:rPr>
            <w:webHidden/>
          </w:rPr>
        </w:r>
        <w:r>
          <w:rPr>
            <w:webHidden/>
          </w:rPr>
          <w:fldChar w:fldCharType="separate"/>
        </w:r>
        <w:r>
          <w:rPr>
            <w:webHidden/>
          </w:rPr>
          <w:t>ii</w:t>
        </w:r>
        <w:r>
          <w:rPr>
            <w:webHidden/>
          </w:rPr>
          <w:fldChar w:fldCharType="end"/>
        </w:r>
      </w:hyperlink>
    </w:p>
    <w:p w14:paraId="178FF490" w14:textId="50E63034" w:rsidR="004D625E" w:rsidRDefault="004747BD">
      <w:pPr>
        <w:pStyle w:val="TOC1"/>
        <w:rPr>
          <w:rFonts w:asciiTheme="minorHAnsi" w:eastAsiaTheme="minorEastAsia" w:hAnsiTheme="minorHAnsi" w:cstheme="minorBidi"/>
          <w:b w:val="0"/>
          <w:caps w:val="0"/>
          <w:sz w:val="24"/>
        </w:rPr>
      </w:pPr>
      <w:hyperlink w:anchor="_Toc44320648" w:history="1">
        <w:r w:rsidR="004D625E" w:rsidRPr="00F932ED">
          <w:rPr>
            <w:rStyle w:val="Hyperlink"/>
          </w:rPr>
          <w:t>Abbreviations and Definitions of Terms</w:t>
        </w:r>
        <w:r w:rsidR="004D625E">
          <w:rPr>
            <w:webHidden/>
          </w:rPr>
          <w:tab/>
        </w:r>
        <w:r w:rsidR="004D625E">
          <w:rPr>
            <w:webHidden/>
          </w:rPr>
          <w:fldChar w:fldCharType="begin"/>
        </w:r>
        <w:r w:rsidR="004D625E">
          <w:rPr>
            <w:webHidden/>
          </w:rPr>
          <w:instrText xml:space="preserve"> PAGEREF _Toc44320648 \h </w:instrText>
        </w:r>
        <w:r w:rsidR="004D625E">
          <w:rPr>
            <w:webHidden/>
          </w:rPr>
        </w:r>
        <w:r w:rsidR="004D625E">
          <w:rPr>
            <w:webHidden/>
          </w:rPr>
          <w:fldChar w:fldCharType="separate"/>
        </w:r>
        <w:r w:rsidR="004D625E">
          <w:rPr>
            <w:webHidden/>
          </w:rPr>
          <w:t>v</w:t>
        </w:r>
        <w:r w:rsidR="004D625E">
          <w:rPr>
            <w:webHidden/>
          </w:rPr>
          <w:fldChar w:fldCharType="end"/>
        </w:r>
      </w:hyperlink>
    </w:p>
    <w:p w14:paraId="08A5F921" w14:textId="1C5FA8F2" w:rsidR="004D625E" w:rsidRDefault="004747BD">
      <w:pPr>
        <w:pStyle w:val="TOC1"/>
        <w:rPr>
          <w:rFonts w:asciiTheme="minorHAnsi" w:eastAsiaTheme="minorEastAsia" w:hAnsiTheme="minorHAnsi" w:cstheme="minorBidi"/>
          <w:b w:val="0"/>
          <w:caps w:val="0"/>
          <w:sz w:val="24"/>
        </w:rPr>
      </w:pPr>
      <w:hyperlink w:anchor="_Toc44320649" w:history="1">
        <w:r w:rsidR="004D625E" w:rsidRPr="00F932ED">
          <w:rPr>
            <w:rStyle w:val="Hyperlink"/>
          </w:rPr>
          <w:t>Abstract</w:t>
        </w:r>
        <w:r w:rsidR="004D625E">
          <w:rPr>
            <w:webHidden/>
          </w:rPr>
          <w:tab/>
        </w:r>
        <w:r w:rsidR="004D625E">
          <w:rPr>
            <w:webHidden/>
          </w:rPr>
          <w:fldChar w:fldCharType="begin"/>
        </w:r>
        <w:r w:rsidR="004D625E">
          <w:rPr>
            <w:webHidden/>
          </w:rPr>
          <w:instrText xml:space="preserve"> PAGEREF _Toc44320649 \h </w:instrText>
        </w:r>
        <w:r w:rsidR="004D625E">
          <w:rPr>
            <w:webHidden/>
          </w:rPr>
        </w:r>
        <w:r w:rsidR="004D625E">
          <w:rPr>
            <w:webHidden/>
          </w:rPr>
          <w:fldChar w:fldCharType="separate"/>
        </w:r>
        <w:r w:rsidR="004D625E">
          <w:rPr>
            <w:webHidden/>
          </w:rPr>
          <w:t>vi</w:t>
        </w:r>
        <w:r w:rsidR="004D625E">
          <w:rPr>
            <w:webHidden/>
          </w:rPr>
          <w:fldChar w:fldCharType="end"/>
        </w:r>
      </w:hyperlink>
    </w:p>
    <w:p w14:paraId="62531F08" w14:textId="5A6FFFEC" w:rsidR="004D625E" w:rsidRDefault="004747BD">
      <w:pPr>
        <w:pStyle w:val="TOC1"/>
        <w:rPr>
          <w:rFonts w:asciiTheme="minorHAnsi" w:eastAsiaTheme="minorEastAsia" w:hAnsiTheme="minorHAnsi" w:cstheme="minorBidi"/>
          <w:b w:val="0"/>
          <w:caps w:val="0"/>
          <w:sz w:val="24"/>
        </w:rPr>
      </w:pPr>
      <w:hyperlink w:anchor="_Toc44320650" w:history="1">
        <w:r w:rsidR="004D625E" w:rsidRPr="00F932ED">
          <w:rPr>
            <w:rStyle w:val="Hyperlink"/>
          </w:rPr>
          <w:t>Protocol Synopsis</w:t>
        </w:r>
        <w:r w:rsidR="004D625E">
          <w:rPr>
            <w:webHidden/>
          </w:rPr>
          <w:tab/>
        </w:r>
        <w:r w:rsidR="004D625E">
          <w:rPr>
            <w:webHidden/>
          </w:rPr>
          <w:fldChar w:fldCharType="begin"/>
        </w:r>
        <w:r w:rsidR="004D625E">
          <w:rPr>
            <w:webHidden/>
          </w:rPr>
          <w:instrText xml:space="preserve"> PAGEREF _Toc44320650 \h </w:instrText>
        </w:r>
        <w:r w:rsidR="004D625E">
          <w:rPr>
            <w:webHidden/>
          </w:rPr>
        </w:r>
        <w:r w:rsidR="004D625E">
          <w:rPr>
            <w:webHidden/>
          </w:rPr>
          <w:fldChar w:fldCharType="separate"/>
        </w:r>
        <w:r w:rsidR="004D625E">
          <w:rPr>
            <w:webHidden/>
          </w:rPr>
          <w:t>vii</w:t>
        </w:r>
        <w:r w:rsidR="004D625E">
          <w:rPr>
            <w:webHidden/>
          </w:rPr>
          <w:fldChar w:fldCharType="end"/>
        </w:r>
      </w:hyperlink>
    </w:p>
    <w:p w14:paraId="29DA7104" w14:textId="5EA095ED" w:rsidR="004D625E" w:rsidRDefault="004747BD">
      <w:pPr>
        <w:pStyle w:val="TOC1"/>
        <w:rPr>
          <w:rFonts w:asciiTheme="minorHAnsi" w:eastAsiaTheme="minorEastAsia" w:hAnsiTheme="minorHAnsi" w:cstheme="minorBidi"/>
          <w:b w:val="0"/>
          <w:caps w:val="0"/>
          <w:sz w:val="24"/>
        </w:rPr>
      </w:pPr>
      <w:hyperlink w:anchor="_Toc44320651" w:history="1">
        <w:r w:rsidR="004D625E" w:rsidRPr="00F932ED">
          <w:rPr>
            <w:rStyle w:val="Hyperlink"/>
          </w:rPr>
          <w:t>EXAMPLE: Table 1: Schedule of Study Procedures</w:t>
        </w:r>
        <w:r w:rsidR="004D625E">
          <w:rPr>
            <w:webHidden/>
          </w:rPr>
          <w:tab/>
        </w:r>
        <w:r w:rsidR="004D625E">
          <w:rPr>
            <w:webHidden/>
          </w:rPr>
          <w:fldChar w:fldCharType="begin"/>
        </w:r>
        <w:r w:rsidR="004D625E">
          <w:rPr>
            <w:webHidden/>
          </w:rPr>
          <w:instrText xml:space="preserve"> PAGEREF _Toc44320651 \h </w:instrText>
        </w:r>
        <w:r w:rsidR="004D625E">
          <w:rPr>
            <w:webHidden/>
          </w:rPr>
        </w:r>
        <w:r w:rsidR="004D625E">
          <w:rPr>
            <w:webHidden/>
          </w:rPr>
          <w:fldChar w:fldCharType="separate"/>
        </w:r>
        <w:r w:rsidR="004D625E">
          <w:rPr>
            <w:webHidden/>
          </w:rPr>
          <w:t>ix</w:t>
        </w:r>
        <w:r w:rsidR="004D625E">
          <w:rPr>
            <w:webHidden/>
          </w:rPr>
          <w:fldChar w:fldCharType="end"/>
        </w:r>
      </w:hyperlink>
    </w:p>
    <w:p w14:paraId="3C2E6AA3" w14:textId="6B79DB1B" w:rsidR="004D625E" w:rsidRDefault="004747BD">
      <w:pPr>
        <w:pStyle w:val="TOC1"/>
        <w:rPr>
          <w:rFonts w:asciiTheme="minorHAnsi" w:eastAsiaTheme="minorEastAsia" w:hAnsiTheme="minorHAnsi" w:cstheme="minorBidi"/>
          <w:b w:val="0"/>
          <w:caps w:val="0"/>
          <w:sz w:val="24"/>
        </w:rPr>
      </w:pPr>
      <w:hyperlink w:anchor="_Toc44320652" w:history="1">
        <w:r w:rsidR="004D625E" w:rsidRPr="00F932ED">
          <w:rPr>
            <w:rStyle w:val="Hyperlink"/>
          </w:rPr>
          <w:t>EXAMPLE: Figure 1: Study Diagram</w:t>
        </w:r>
        <w:r w:rsidR="004D625E">
          <w:rPr>
            <w:webHidden/>
          </w:rPr>
          <w:tab/>
        </w:r>
        <w:r w:rsidR="004D625E">
          <w:rPr>
            <w:webHidden/>
          </w:rPr>
          <w:fldChar w:fldCharType="begin"/>
        </w:r>
        <w:r w:rsidR="004D625E">
          <w:rPr>
            <w:webHidden/>
          </w:rPr>
          <w:instrText xml:space="preserve"> PAGEREF _Toc44320652 \h </w:instrText>
        </w:r>
        <w:r w:rsidR="004D625E">
          <w:rPr>
            <w:webHidden/>
          </w:rPr>
        </w:r>
        <w:r w:rsidR="004D625E">
          <w:rPr>
            <w:webHidden/>
          </w:rPr>
          <w:fldChar w:fldCharType="separate"/>
        </w:r>
        <w:r w:rsidR="004D625E">
          <w:rPr>
            <w:webHidden/>
          </w:rPr>
          <w:t>x</w:t>
        </w:r>
        <w:r w:rsidR="004D625E">
          <w:rPr>
            <w:webHidden/>
          </w:rPr>
          <w:fldChar w:fldCharType="end"/>
        </w:r>
      </w:hyperlink>
    </w:p>
    <w:p w14:paraId="5BBDD44B" w14:textId="5787C6CE" w:rsidR="004D625E" w:rsidRDefault="004747BD">
      <w:pPr>
        <w:pStyle w:val="TOC1"/>
        <w:tabs>
          <w:tab w:val="left" w:pos="440"/>
        </w:tabs>
        <w:rPr>
          <w:rFonts w:asciiTheme="minorHAnsi" w:eastAsiaTheme="minorEastAsia" w:hAnsiTheme="minorHAnsi" w:cstheme="minorBidi"/>
          <w:b w:val="0"/>
          <w:caps w:val="0"/>
          <w:sz w:val="24"/>
        </w:rPr>
      </w:pPr>
      <w:hyperlink w:anchor="_Toc44320653" w:history="1">
        <w:r w:rsidR="004D625E" w:rsidRPr="00F932ED">
          <w:rPr>
            <w:rStyle w:val="Hyperlink"/>
          </w:rPr>
          <w:t>1</w:t>
        </w:r>
        <w:r w:rsidR="004D625E">
          <w:rPr>
            <w:rFonts w:asciiTheme="minorHAnsi" w:eastAsiaTheme="minorEastAsia" w:hAnsiTheme="minorHAnsi" w:cstheme="minorBidi"/>
            <w:b w:val="0"/>
            <w:caps w:val="0"/>
            <w:sz w:val="24"/>
          </w:rPr>
          <w:tab/>
        </w:r>
        <w:r w:rsidR="004D625E" w:rsidRPr="00F932ED">
          <w:rPr>
            <w:rStyle w:val="Hyperlink"/>
          </w:rPr>
          <w:t>BackGround Information and Rationale</w:t>
        </w:r>
        <w:r w:rsidR="004D625E">
          <w:rPr>
            <w:webHidden/>
          </w:rPr>
          <w:tab/>
        </w:r>
        <w:r w:rsidR="004D625E">
          <w:rPr>
            <w:webHidden/>
          </w:rPr>
          <w:fldChar w:fldCharType="begin"/>
        </w:r>
        <w:r w:rsidR="004D625E">
          <w:rPr>
            <w:webHidden/>
          </w:rPr>
          <w:instrText xml:space="preserve"> PAGEREF _Toc44320653 \h </w:instrText>
        </w:r>
        <w:r w:rsidR="004D625E">
          <w:rPr>
            <w:webHidden/>
          </w:rPr>
        </w:r>
        <w:r w:rsidR="004D625E">
          <w:rPr>
            <w:webHidden/>
          </w:rPr>
          <w:fldChar w:fldCharType="separate"/>
        </w:r>
        <w:r w:rsidR="004D625E">
          <w:rPr>
            <w:webHidden/>
          </w:rPr>
          <w:t>1</w:t>
        </w:r>
        <w:r w:rsidR="004D625E">
          <w:rPr>
            <w:webHidden/>
          </w:rPr>
          <w:fldChar w:fldCharType="end"/>
        </w:r>
      </w:hyperlink>
    </w:p>
    <w:p w14:paraId="1C861C5D" w14:textId="52FB8AC6"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56" w:history="1">
        <w:r w:rsidR="004D625E" w:rsidRPr="00F932ED">
          <w:rPr>
            <w:rStyle w:val="Hyperlink"/>
            <w:noProof/>
          </w:rPr>
          <w:t>1.1</w:t>
        </w:r>
        <w:r w:rsidR="004D625E">
          <w:rPr>
            <w:rFonts w:asciiTheme="minorHAnsi" w:eastAsiaTheme="minorEastAsia" w:hAnsiTheme="minorHAnsi" w:cstheme="minorBidi"/>
            <w:smallCaps w:val="0"/>
            <w:noProof/>
            <w:sz w:val="24"/>
          </w:rPr>
          <w:tab/>
        </w:r>
        <w:r w:rsidR="004D625E" w:rsidRPr="00F932ED">
          <w:rPr>
            <w:rStyle w:val="Hyperlink"/>
            <w:noProof/>
          </w:rPr>
          <w:t>Introduction</w:t>
        </w:r>
        <w:r w:rsidR="004D625E">
          <w:rPr>
            <w:noProof/>
            <w:webHidden/>
          </w:rPr>
          <w:tab/>
        </w:r>
        <w:r w:rsidR="004D625E">
          <w:rPr>
            <w:noProof/>
            <w:webHidden/>
          </w:rPr>
          <w:fldChar w:fldCharType="begin"/>
        </w:r>
        <w:r w:rsidR="004D625E">
          <w:rPr>
            <w:noProof/>
            <w:webHidden/>
          </w:rPr>
          <w:instrText xml:space="preserve"> PAGEREF _Toc44320656 \h </w:instrText>
        </w:r>
        <w:r w:rsidR="004D625E">
          <w:rPr>
            <w:noProof/>
            <w:webHidden/>
          </w:rPr>
        </w:r>
        <w:r w:rsidR="004D625E">
          <w:rPr>
            <w:noProof/>
            <w:webHidden/>
          </w:rPr>
          <w:fldChar w:fldCharType="separate"/>
        </w:r>
        <w:r w:rsidR="004D625E">
          <w:rPr>
            <w:noProof/>
            <w:webHidden/>
          </w:rPr>
          <w:t>1</w:t>
        </w:r>
        <w:r w:rsidR="004D625E">
          <w:rPr>
            <w:noProof/>
            <w:webHidden/>
          </w:rPr>
          <w:fldChar w:fldCharType="end"/>
        </w:r>
      </w:hyperlink>
    </w:p>
    <w:p w14:paraId="5FFACA77" w14:textId="026BFFEE"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57" w:history="1">
        <w:r w:rsidR="004D625E" w:rsidRPr="00F932ED">
          <w:rPr>
            <w:rStyle w:val="Hyperlink"/>
            <w:noProof/>
            <w:snapToGrid w:val="0"/>
          </w:rPr>
          <w:t>1.2</w:t>
        </w:r>
        <w:r w:rsidR="004D625E">
          <w:rPr>
            <w:rFonts w:asciiTheme="minorHAnsi" w:eastAsiaTheme="minorEastAsia" w:hAnsiTheme="minorHAnsi" w:cstheme="minorBidi"/>
            <w:smallCaps w:val="0"/>
            <w:noProof/>
            <w:sz w:val="24"/>
          </w:rPr>
          <w:tab/>
        </w:r>
        <w:r w:rsidR="004D625E" w:rsidRPr="00F932ED">
          <w:rPr>
            <w:rStyle w:val="Hyperlink"/>
            <w:noProof/>
            <w:snapToGrid w:val="0"/>
          </w:rPr>
          <w:t>Relevant Literature and Data</w:t>
        </w:r>
        <w:r w:rsidR="004D625E">
          <w:rPr>
            <w:noProof/>
            <w:webHidden/>
          </w:rPr>
          <w:tab/>
        </w:r>
        <w:r w:rsidR="004D625E">
          <w:rPr>
            <w:noProof/>
            <w:webHidden/>
          </w:rPr>
          <w:fldChar w:fldCharType="begin"/>
        </w:r>
        <w:r w:rsidR="004D625E">
          <w:rPr>
            <w:noProof/>
            <w:webHidden/>
          </w:rPr>
          <w:instrText xml:space="preserve"> PAGEREF _Toc44320657 \h </w:instrText>
        </w:r>
        <w:r w:rsidR="004D625E">
          <w:rPr>
            <w:noProof/>
            <w:webHidden/>
          </w:rPr>
        </w:r>
        <w:r w:rsidR="004D625E">
          <w:rPr>
            <w:noProof/>
            <w:webHidden/>
          </w:rPr>
          <w:fldChar w:fldCharType="separate"/>
        </w:r>
        <w:r w:rsidR="004D625E">
          <w:rPr>
            <w:noProof/>
            <w:webHidden/>
          </w:rPr>
          <w:t>1</w:t>
        </w:r>
        <w:r w:rsidR="004D625E">
          <w:rPr>
            <w:noProof/>
            <w:webHidden/>
          </w:rPr>
          <w:fldChar w:fldCharType="end"/>
        </w:r>
      </w:hyperlink>
    </w:p>
    <w:p w14:paraId="3336174A" w14:textId="73432E8E"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58" w:history="1">
        <w:r w:rsidR="004D625E" w:rsidRPr="00F932ED">
          <w:rPr>
            <w:rStyle w:val="Hyperlink"/>
            <w:noProof/>
          </w:rPr>
          <w:t>1.3</w:t>
        </w:r>
        <w:r w:rsidR="004D625E">
          <w:rPr>
            <w:rFonts w:asciiTheme="minorHAnsi" w:eastAsiaTheme="minorEastAsia" w:hAnsiTheme="minorHAnsi" w:cstheme="minorBidi"/>
            <w:smallCaps w:val="0"/>
            <w:noProof/>
            <w:sz w:val="24"/>
          </w:rPr>
          <w:tab/>
        </w:r>
        <w:r w:rsidR="004D625E" w:rsidRPr="00F932ED">
          <w:rPr>
            <w:rStyle w:val="Hyperlink"/>
            <w:noProof/>
          </w:rPr>
          <w:t>Compliance Statement</w:t>
        </w:r>
        <w:r w:rsidR="004D625E">
          <w:rPr>
            <w:noProof/>
            <w:webHidden/>
          </w:rPr>
          <w:tab/>
        </w:r>
        <w:r w:rsidR="004D625E">
          <w:rPr>
            <w:noProof/>
            <w:webHidden/>
          </w:rPr>
          <w:fldChar w:fldCharType="begin"/>
        </w:r>
        <w:r w:rsidR="004D625E">
          <w:rPr>
            <w:noProof/>
            <w:webHidden/>
          </w:rPr>
          <w:instrText xml:space="preserve"> PAGEREF _Toc44320658 \h </w:instrText>
        </w:r>
        <w:r w:rsidR="004D625E">
          <w:rPr>
            <w:noProof/>
            <w:webHidden/>
          </w:rPr>
        </w:r>
        <w:r w:rsidR="004D625E">
          <w:rPr>
            <w:noProof/>
            <w:webHidden/>
          </w:rPr>
          <w:fldChar w:fldCharType="separate"/>
        </w:r>
        <w:r w:rsidR="004D625E">
          <w:rPr>
            <w:noProof/>
            <w:webHidden/>
          </w:rPr>
          <w:t>1</w:t>
        </w:r>
        <w:r w:rsidR="004D625E">
          <w:rPr>
            <w:noProof/>
            <w:webHidden/>
          </w:rPr>
          <w:fldChar w:fldCharType="end"/>
        </w:r>
      </w:hyperlink>
    </w:p>
    <w:p w14:paraId="3D28467A" w14:textId="097A0395" w:rsidR="004D625E" w:rsidRDefault="004747BD">
      <w:pPr>
        <w:pStyle w:val="TOC1"/>
        <w:tabs>
          <w:tab w:val="left" w:pos="440"/>
        </w:tabs>
        <w:rPr>
          <w:rFonts w:asciiTheme="minorHAnsi" w:eastAsiaTheme="minorEastAsia" w:hAnsiTheme="minorHAnsi" w:cstheme="minorBidi"/>
          <w:b w:val="0"/>
          <w:caps w:val="0"/>
          <w:sz w:val="24"/>
        </w:rPr>
      </w:pPr>
      <w:hyperlink w:anchor="_Toc44320659" w:history="1">
        <w:r w:rsidR="004D625E" w:rsidRPr="00F932ED">
          <w:rPr>
            <w:rStyle w:val="Hyperlink"/>
          </w:rPr>
          <w:t>2</w:t>
        </w:r>
        <w:r w:rsidR="004D625E">
          <w:rPr>
            <w:rFonts w:asciiTheme="minorHAnsi" w:eastAsiaTheme="minorEastAsia" w:hAnsiTheme="minorHAnsi" w:cstheme="minorBidi"/>
            <w:b w:val="0"/>
            <w:caps w:val="0"/>
            <w:sz w:val="24"/>
          </w:rPr>
          <w:tab/>
        </w:r>
        <w:r w:rsidR="004D625E" w:rsidRPr="00F932ED">
          <w:rPr>
            <w:rStyle w:val="Hyperlink"/>
          </w:rPr>
          <w:t>Study Objectives</w:t>
        </w:r>
        <w:r w:rsidR="004D625E">
          <w:rPr>
            <w:webHidden/>
          </w:rPr>
          <w:tab/>
        </w:r>
        <w:r w:rsidR="004D625E">
          <w:rPr>
            <w:webHidden/>
          </w:rPr>
          <w:fldChar w:fldCharType="begin"/>
        </w:r>
        <w:r w:rsidR="004D625E">
          <w:rPr>
            <w:webHidden/>
          </w:rPr>
          <w:instrText xml:space="preserve"> PAGEREF _Toc44320659 \h </w:instrText>
        </w:r>
        <w:r w:rsidR="004D625E">
          <w:rPr>
            <w:webHidden/>
          </w:rPr>
        </w:r>
        <w:r w:rsidR="004D625E">
          <w:rPr>
            <w:webHidden/>
          </w:rPr>
          <w:fldChar w:fldCharType="separate"/>
        </w:r>
        <w:r w:rsidR="004D625E">
          <w:rPr>
            <w:webHidden/>
          </w:rPr>
          <w:t>1</w:t>
        </w:r>
        <w:r w:rsidR="004D625E">
          <w:rPr>
            <w:webHidden/>
          </w:rPr>
          <w:fldChar w:fldCharType="end"/>
        </w:r>
      </w:hyperlink>
    </w:p>
    <w:p w14:paraId="4D2492EE" w14:textId="28FB1236"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60" w:history="1">
        <w:r w:rsidR="004D625E" w:rsidRPr="00F932ED">
          <w:rPr>
            <w:rStyle w:val="Hyperlink"/>
            <w:noProof/>
          </w:rPr>
          <w:t>2.1</w:t>
        </w:r>
        <w:r w:rsidR="004D625E">
          <w:rPr>
            <w:rFonts w:asciiTheme="minorHAnsi" w:eastAsiaTheme="minorEastAsia" w:hAnsiTheme="minorHAnsi" w:cstheme="minorBidi"/>
            <w:smallCaps w:val="0"/>
            <w:noProof/>
            <w:sz w:val="24"/>
          </w:rPr>
          <w:tab/>
        </w:r>
        <w:r w:rsidR="004D625E" w:rsidRPr="00F932ED">
          <w:rPr>
            <w:rStyle w:val="Hyperlink"/>
            <w:noProof/>
          </w:rPr>
          <w:t>Primary Objective (or Aim)</w:t>
        </w:r>
        <w:r w:rsidR="004D625E">
          <w:rPr>
            <w:noProof/>
            <w:webHidden/>
          </w:rPr>
          <w:tab/>
        </w:r>
        <w:r w:rsidR="004D625E">
          <w:rPr>
            <w:noProof/>
            <w:webHidden/>
          </w:rPr>
          <w:fldChar w:fldCharType="begin"/>
        </w:r>
        <w:r w:rsidR="004D625E">
          <w:rPr>
            <w:noProof/>
            <w:webHidden/>
          </w:rPr>
          <w:instrText xml:space="preserve"> PAGEREF _Toc44320660 \h </w:instrText>
        </w:r>
        <w:r w:rsidR="004D625E">
          <w:rPr>
            <w:noProof/>
            <w:webHidden/>
          </w:rPr>
        </w:r>
        <w:r w:rsidR="004D625E">
          <w:rPr>
            <w:noProof/>
            <w:webHidden/>
          </w:rPr>
          <w:fldChar w:fldCharType="separate"/>
        </w:r>
        <w:r w:rsidR="004D625E">
          <w:rPr>
            <w:noProof/>
            <w:webHidden/>
          </w:rPr>
          <w:t>1</w:t>
        </w:r>
        <w:r w:rsidR="004D625E">
          <w:rPr>
            <w:noProof/>
            <w:webHidden/>
          </w:rPr>
          <w:fldChar w:fldCharType="end"/>
        </w:r>
      </w:hyperlink>
    </w:p>
    <w:p w14:paraId="0F25A1C9" w14:textId="7EE526C6"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61" w:history="1">
        <w:r w:rsidR="004D625E" w:rsidRPr="00F932ED">
          <w:rPr>
            <w:rStyle w:val="Hyperlink"/>
            <w:noProof/>
          </w:rPr>
          <w:t>2.2</w:t>
        </w:r>
        <w:r w:rsidR="004D625E">
          <w:rPr>
            <w:rFonts w:asciiTheme="minorHAnsi" w:eastAsiaTheme="minorEastAsia" w:hAnsiTheme="minorHAnsi" w:cstheme="minorBidi"/>
            <w:smallCaps w:val="0"/>
            <w:noProof/>
            <w:sz w:val="24"/>
          </w:rPr>
          <w:tab/>
        </w:r>
        <w:r w:rsidR="004D625E" w:rsidRPr="00F932ED">
          <w:rPr>
            <w:rStyle w:val="Hyperlink"/>
            <w:noProof/>
          </w:rPr>
          <w:t>Secondary Objectives (or Aim)</w:t>
        </w:r>
        <w:r w:rsidR="004D625E">
          <w:rPr>
            <w:noProof/>
            <w:webHidden/>
          </w:rPr>
          <w:tab/>
        </w:r>
        <w:r w:rsidR="004D625E">
          <w:rPr>
            <w:noProof/>
            <w:webHidden/>
          </w:rPr>
          <w:fldChar w:fldCharType="begin"/>
        </w:r>
        <w:r w:rsidR="004D625E">
          <w:rPr>
            <w:noProof/>
            <w:webHidden/>
          </w:rPr>
          <w:instrText xml:space="preserve"> PAGEREF _Toc44320661 \h </w:instrText>
        </w:r>
        <w:r w:rsidR="004D625E">
          <w:rPr>
            <w:noProof/>
            <w:webHidden/>
          </w:rPr>
        </w:r>
        <w:r w:rsidR="004D625E">
          <w:rPr>
            <w:noProof/>
            <w:webHidden/>
          </w:rPr>
          <w:fldChar w:fldCharType="separate"/>
        </w:r>
        <w:r w:rsidR="004D625E">
          <w:rPr>
            <w:noProof/>
            <w:webHidden/>
          </w:rPr>
          <w:t>2</w:t>
        </w:r>
        <w:r w:rsidR="004D625E">
          <w:rPr>
            <w:noProof/>
            <w:webHidden/>
          </w:rPr>
          <w:fldChar w:fldCharType="end"/>
        </w:r>
      </w:hyperlink>
    </w:p>
    <w:p w14:paraId="31BC5005" w14:textId="6A4E0FEB" w:rsidR="004D625E" w:rsidRDefault="004747BD">
      <w:pPr>
        <w:pStyle w:val="TOC1"/>
        <w:tabs>
          <w:tab w:val="left" w:pos="440"/>
        </w:tabs>
        <w:rPr>
          <w:rFonts w:asciiTheme="minorHAnsi" w:eastAsiaTheme="minorEastAsia" w:hAnsiTheme="minorHAnsi" w:cstheme="minorBidi"/>
          <w:b w:val="0"/>
          <w:caps w:val="0"/>
          <w:sz w:val="24"/>
        </w:rPr>
      </w:pPr>
      <w:hyperlink w:anchor="_Toc44320666" w:history="1">
        <w:r w:rsidR="004D625E" w:rsidRPr="00F932ED">
          <w:rPr>
            <w:rStyle w:val="Hyperlink"/>
          </w:rPr>
          <w:t>3</w:t>
        </w:r>
        <w:r w:rsidR="004D625E">
          <w:rPr>
            <w:rFonts w:asciiTheme="minorHAnsi" w:eastAsiaTheme="minorEastAsia" w:hAnsiTheme="minorHAnsi" w:cstheme="minorBidi"/>
            <w:b w:val="0"/>
            <w:caps w:val="0"/>
            <w:sz w:val="24"/>
          </w:rPr>
          <w:tab/>
        </w:r>
        <w:r w:rsidR="004D625E" w:rsidRPr="00F932ED">
          <w:rPr>
            <w:rStyle w:val="Hyperlink"/>
          </w:rPr>
          <w:t>Investigational plan</w:t>
        </w:r>
        <w:r w:rsidR="004D625E">
          <w:rPr>
            <w:webHidden/>
          </w:rPr>
          <w:tab/>
        </w:r>
        <w:r w:rsidR="004D625E">
          <w:rPr>
            <w:webHidden/>
          </w:rPr>
          <w:fldChar w:fldCharType="begin"/>
        </w:r>
        <w:r w:rsidR="004D625E">
          <w:rPr>
            <w:webHidden/>
          </w:rPr>
          <w:instrText xml:space="preserve"> PAGEREF _Toc44320666 \h </w:instrText>
        </w:r>
        <w:r w:rsidR="004D625E">
          <w:rPr>
            <w:webHidden/>
          </w:rPr>
        </w:r>
        <w:r w:rsidR="004D625E">
          <w:rPr>
            <w:webHidden/>
          </w:rPr>
          <w:fldChar w:fldCharType="separate"/>
        </w:r>
        <w:r w:rsidR="004D625E">
          <w:rPr>
            <w:webHidden/>
          </w:rPr>
          <w:t>2</w:t>
        </w:r>
        <w:r w:rsidR="004D625E">
          <w:rPr>
            <w:webHidden/>
          </w:rPr>
          <w:fldChar w:fldCharType="end"/>
        </w:r>
      </w:hyperlink>
    </w:p>
    <w:p w14:paraId="2056ABE8" w14:textId="3B63736B"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67" w:history="1">
        <w:r w:rsidR="004D625E" w:rsidRPr="00F932ED">
          <w:rPr>
            <w:rStyle w:val="Hyperlink"/>
            <w:noProof/>
          </w:rPr>
          <w:t>3.1</w:t>
        </w:r>
        <w:r w:rsidR="004D625E">
          <w:rPr>
            <w:rFonts w:asciiTheme="minorHAnsi" w:eastAsiaTheme="minorEastAsia" w:hAnsiTheme="minorHAnsi" w:cstheme="minorBidi"/>
            <w:smallCaps w:val="0"/>
            <w:noProof/>
            <w:sz w:val="24"/>
          </w:rPr>
          <w:tab/>
        </w:r>
        <w:r w:rsidR="004D625E" w:rsidRPr="00F932ED">
          <w:rPr>
            <w:rStyle w:val="Hyperlink"/>
            <w:noProof/>
          </w:rPr>
          <w:t>General Schema of Study Design</w:t>
        </w:r>
        <w:r w:rsidR="004D625E">
          <w:rPr>
            <w:noProof/>
            <w:webHidden/>
          </w:rPr>
          <w:tab/>
        </w:r>
        <w:r w:rsidR="004D625E">
          <w:rPr>
            <w:noProof/>
            <w:webHidden/>
          </w:rPr>
          <w:fldChar w:fldCharType="begin"/>
        </w:r>
        <w:r w:rsidR="004D625E">
          <w:rPr>
            <w:noProof/>
            <w:webHidden/>
          </w:rPr>
          <w:instrText xml:space="preserve"> PAGEREF _Toc44320667 \h </w:instrText>
        </w:r>
        <w:r w:rsidR="004D625E">
          <w:rPr>
            <w:noProof/>
            <w:webHidden/>
          </w:rPr>
        </w:r>
        <w:r w:rsidR="004D625E">
          <w:rPr>
            <w:noProof/>
            <w:webHidden/>
          </w:rPr>
          <w:fldChar w:fldCharType="separate"/>
        </w:r>
        <w:r w:rsidR="004D625E">
          <w:rPr>
            <w:noProof/>
            <w:webHidden/>
          </w:rPr>
          <w:t>2</w:t>
        </w:r>
        <w:r w:rsidR="004D625E">
          <w:rPr>
            <w:noProof/>
            <w:webHidden/>
          </w:rPr>
          <w:fldChar w:fldCharType="end"/>
        </w:r>
      </w:hyperlink>
    </w:p>
    <w:p w14:paraId="380D9FD3" w14:textId="40DAED5C"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68" w:history="1">
        <w:r w:rsidR="004D625E" w:rsidRPr="00F932ED">
          <w:rPr>
            <w:rStyle w:val="Hyperlink"/>
            <w:noProof/>
          </w:rPr>
          <w:t>3.2</w:t>
        </w:r>
        <w:r w:rsidR="004D625E">
          <w:rPr>
            <w:rFonts w:asciiTheme="minorHAnsi" w:eastAsiaTheme="minorEastAsia" w:hAnsiTheme="minorHAnsi" w:cstheme="minorBidi"/>
            <w:smallCaps w:val="0"/>
            <w:noProof/>
            <w:sz w:val="24"/>
          </w:rPr>
          <w:tab/>
        </w:r>
        <w:r w:rsidR="004D625E" w:rsidRPr="00F932ED">
          <w:rPr>
            <w:rStyle w:val="Hyperlink"/>
            <w:noProof/>
            <w:snapToGrid w:val="0"/>
          </w:rPr>
          <w:t>Study Duration, Enrollment and Number of Sites</w:t>
        </w:r>
        <w:r w:rsidR="004D625E">
          <w:rPr>
            <w:noProof/>
            <w:webHidden/>
          </w:rPr>
          <w:tab/>
        </w:r>
        <w:r w:rsidR="004D625E">
          <w:rPr>
            <w:noProof/>
            <w:webHidden/>
          </w:rPr>
          <w:fldChar w:fldCharType="begin"/>
        </w:r>
        <w:r w:rsidR="004D625E">
          <w:rPr>
            <w:noProof/>
            <w:webHidden/>
          </w:rPr>
          <w:instrText xml:space="preserve"> PAGEREF _Toc44320668 \h </w:instrText>
        </w:r>
        <w:r w:rsidR="004D625E">
          <w:rPr>
            <w:noProof/>
            <w:webHidden/>
          </w:rPr>
        </w:r>
        <w:r w:rsidR="004D625E">
          <w:rPr>
            <w:noProof/>
            <w:webHidden/>
          </w:rPr>
          <w:fldChar w:fldCharType="separate"/>
        </w:r>
        <w:r w:rsidR="004D625E">
          <w:rPr>
            <w:noProof/>
            <w:webHidden/>
          </w:rPr>
          <w:t>2</w:t>
        </w:r>
        <w:r w:rsidR="004D625E">
          <w:rPr>
            <w:noProof/>
            <w:webHidden/>
          </w:rPr>
          <w:fldChar w:fldCharType="end"/>
        </w:r>
      </w:hyperlink>
    </w:p>
    <w:p w14:paraId="7DB9327F" w14:textId="50E1F2A7"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72" w:history="1">
        <w:r w:rsidR="004D625E" w:rsidRPr="00F932ED">
          <w:rPr>
            <w:rStyle w:val="Hyperlink"/>
            <w:noProof/>
          </w:rPr>
          <w:t>3.2.1</w:t>
        </w:r>
        <w:r w:rsidR="004D625E">
          <w:rPr>
            <w:rFonts w:asciiTheme="minorHAnsi" w:eastAsiaTheme="minorEastAsia" w:hAnsiTheme="minorHAnsi" w:cstheme="minorBidi"/>
            <w:i w:val="0"/>
            <w:noProof/>
            <w:sz w:val="24"/>
          </w:rPr>
          <w:tab/>
        </w:r>
        <w:r w:rsidR="004D625E" w:rsidRPr="00F932ED">
          <w:rPr>
            <w:rStyle w:val="Hyperlink"/>
            <w:noProof/>
          </w:rPr>
          <w:t>Duration of Study Participation</w:t>
        </w:r>
        <w:r w:rsidR="004D625E">
          <w:rPr>
            <w:noProof/>
            <w:webHidden/>
          </w:rPr>
          <w:tab/>
        </w:r>
        <w:r w:rsidR="004D625E">
          <w:rPr>
            <w:noProof/>
            <w:webHidden/>
          </w:rPr>
          <w:fldChar w:fldCharType="begin"/>
        </w:r>
        <w:r w:rsidR="004D625E">
          <w:rPr>
            <w:noProof/>
            <w:webHidden/>
          </w:rPr>
          <w:instrText xml:space="preserve"> PAGEREF _Toc44320672 \h </w:instrText>
        </w:r>
        <w:r w:rsidR="004D625E">
          <w:rPr>
            <w:noProof/>
            <w:webHidden/>
          </w:rPr>
        </w:r>
        <w:r w:rsidR="004D625E">
          <w:rPr>
            <w:noProof/>
            <w:webHidden/>
          </w:rPr>
          <w:fldChar w:fldCharType="separate"/>
        </w:r>
        <w:r w:rsidR="004D625E">
          <w:rPr>
            <w:noProof/>
            <w:webHidden/>
          </w:rPr>
          <w:t>2</w:t>
        </w:r>
        <w:r w:rsidR="004D625E">
          <w:rPr>
            <w:noProof/>
            <w:webHidden/>
          </w:rPr>
          <w:fldChar w:fldCharType="end"/>
        </w:r>
      </w:hyperlink>
    </w:p>
    <w:p w14:paraId="44D331F7" w14:textId="3960481E"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73" w:history="1">
        <w:r w:rsidR="004D625E" w:rsidRPr="00F932ED">
          <w:rPr>
            <w:rStyle w:val="Hyperlink"/>
            <w:noProof/>
          </w:rPr>
          <w:t>3.2.2</w:t>
        </w:r>
        <w:r w:rsidR="004D625E">
          <w:rPr>
            <w:rFonts w:asciiTheme="minorHAnsi" w:eastAsiaTheme="minorEastAsia" w:hAnsiTheme="minorHAnsi" w:cstheme="minorBidi"/>
            <w:i w:val="0"/>
            <w:noProof/>
            <w:sz w:val="24"/>
          </w:rPr>
          <w:tab/>
        </w:r>
        <w:r w:rsidR="004D625E" w:rsidRPr="00F932ED">
          <w:rPr>
            <w:rStyle w:val="Hyperlink"/>
            <w:noProof/>
          </w:rPr>
          <w:t>Total Number of Study Sites/Total Number of Subjects Projected</w:t>
        </w:r>
        <w:r w:rsidR="004D625E">
          <w:rPr>
            <w:noProof/>
            <w:webHidden/>
          </w:rPr>
          <w:tab/>
        </w:r>
        <w:r w:rsidR="004D625E">
          <w:rPr>
            <w:noProof/>
            <w:webHidden/>
          </w:rPr>
          <w:fldChar w:fldCharType="begin"/>
        </w:r>
        <w:r w:rsidR="004D625E">
          <w:rPr>
            <w:noProof/>
            <w:webHidden/>
          </w:rPr>
          <w:instrText xml:space="preserve"> PAGEREF _Toc44320673 \h </w:instrText>
        </w:r>
        <w:r w:rsidR="004D625E">
          <w:rPr>
            <w:noProof/>
            <w:webHidden/>
          </w:rPr>
        </w:r>
        <w:r w:rsidR="004D625E">
          <w:rPr>
            <w:noProof/>
            <w:webHidden/>
          </w:rPr>
          <w:fldChar w:fldCharType="separate"/>
        </w:r>
        <w:r w:rsidR="004D625E">
          <w:rPr>
            <w:noProof/>
            <w:webHidden/>
          </w:rPr>
          <w:t>2</w:t>
        </w:r>
        <w:r w:rsidR="004D625E">
          <w:rPr>
            <w:noProof/>
            <w:webHidden/>
          </w:rPr>
          <w:fldChar w:fldCharType="end"/>
        </w:r>
      </w:hyperlink>
    </w:p>
    <w:p w14:paraId="7530A612" w14:textId="6A6A839C"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74" w:history="1">
        <w:r w:rsidR="004D625E" w:rsidRPr="00F932ED">
          <w:rPr>
            <w:rStyle w:val="Hyperlink"/>
            <w:noProof/>
          </w:rPr>
          <w:t>3.3</w:t>
        </w:r>
        <w:r w:rsidR="004D625E">
          <w:rPr>
            <w:rFonts w:asciiTheme="minorHAnsi" w:eastAsiaTheme="minorEastAsia" w:hAnsiTheme="minorHAnsi" w:cstheme="minorBidi"/>
            <w:smallCaps w:val="0"/>
            <w:noProof/>
            <w:sz w:val="24"/>
          </w:rPr>
          <w:tab/>
        </w:r>
        <w:r w:rsidR="004D625E" w:rsidRPr="00F932ED">
          <w:rPr>
            <w:rStyle w:val="Hyperlink"/>
            <w:noProof/>
          </w:rPr>
          <w:t>Study Population</w:t>
        </w:r>
        <w:r w:rsidR="004D625E">
          <w:rPr>
            <w:noProof/>
            <w:webHidden/>
          </w:rPr>
          <w:tab/>
        </w:r>
        <w:r w:rsidR="004D625E">
          <w:rPr>
            <w:noProof/>
            <w:webHidden/>
          </w:rPr>
          <w:fldChar w:fldCharType="begin"/>
        </w:r>
        <w:r w:rsidR="004D625E">
          <w:rPr>
            <w:noProof/>
            <w:webHidden/>
          </w:rPr>
          <w:instrText xml:space="preserve"> PAGEREF _Toc44320674 \h </w:instrText>
        </w:r>
        <w:r w:rsidR="004D625E">
          <w:rPr>
            <w:noProof/>
            <w:webHidden/>
          </w:rPr>
        </w:r>
        <w:r w:rsidR="004D625E">
          <w:rPr>
            <w:noProof/>
            <w:webHidden/>
          </w:rPr>
          <w:fldChar w:fldCharType="separate"/>
        </w:r>
        <w:r w:rsidR="004D625E">
          <w:rPr>
            <w:noProof/>
            <w:webHidden/>
          </w:rPr>
          <w:t>3</w:t>
        </w:r>
        <w:r w:rsidR="004D625E">
          <w:rPr>
            <w:noProof/>
            <w:webHidden/>
          </w:rPr>
          <w:fldChar w:fldCharType="end"/>
        </w:r>
      </w:hyperlink>
    </w:p>
    <w:p w14:paraId="665FFC78" w14:textId="175896BE"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75" w:history="1">
        <w:r w:rsidR="004D625E" w:rsidRPr="00F932ED">
          <w:rPr>
            <w:rStyle w:val="Hyperlink"/>
            <w:noProof/>
          </w:rPr>
          <w:t>3.3.1</w:t>
        </w:r>
        <w:r w:rsidR="004D625E">
          <w:rPr>
            <w:rFonts w:asciiTheme="minorHAnsi" w:eastAsiaTheme="minorEastAsia" w:hAnsiTheme="minorHAnsi" w:cstheme="minorBidi"/>
            <w:i w:val="0"/>
            <w:noProof/>
            <w:sz w:val="24"/>
          </w:rPr>
          <w:tab/>
        </w:r>
        <w:r w:rsidR="004D625E" w:rsidRPr="00F932ED">
          <w:rPr>
            <w:rStyle w:val="Hyperlink"/>
            <w:noProof/>
          </w:rPr>
          <w:t>Inclusion Criteria (examples)</w:t>
        </w:r>
        <w:r w:rsidR="004D625E">
          <w:rPr>
            <w:noProof/>
            <w:webHidden/>
          </w:rPr>
          <w:tab/>
        </w:r>
        <w:r w:rsidR="004D625E">
          <w:rPr>
            <w:noProof/>
            <w:webHidden/>
          </w:rPr>
          <w:fldChar w:fldCharType="begin"/>
        </w:r>
        <w:r w:rsidR="004D625E">
          <w:rPr>
            <w:noProof/>
            <w:webHidden/>
          </w:rPr>
          <w:instrText xml:space="preserve"> PAGEREF _Toc44320675 \h </w:instrText>
        </w:r>
        <w:r w:rsidR="004D625E">
          <w:rPr>
            <w:noProof/>
            <w:webHidden/>
          </w:rPr>
        </w:r>
        <w:r w:rsidR="004D625E">
          <w:rPr>
            <w:noProof/>
            <w:webHidden/>
          </w:rPr>
          <w:fldChar w:fldCharType="separate"/>
        </w:r>
        <w:r w:rsidR="004D625E">
          <w:rPr>
            <w:noProof/>
            <w:webHidden/>
          </w:rPr>
          <w:t>3</w:t>
        </w:r>
        <w:r w:rsidR="004D625E">
          <w:rPr>
            <w:noProof/>
            <w:webHidden/>
          </w:rPr>
          <w:fldChar w:fldCharType="end"/>
        </w:r>
      </w:hyperlink>
    </w:p>
    <w:p w14:paraId="0B657238" w14:textId="4FA8C59C"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76" w:history="1">
        <w:r w:rsidR="004D625E" w:rsidRPr="00F932ED">
          <w:rPr>
            <w:rStyle w:val="Hyperlink"/>
            <w:noProof/>
          </w:rPr>
          <w:t>3.3.2</w:t>
        </w:r>
        <w:r w:rsidR="004D625E">
          <w:rPr>
            <w:rFonts w:asciiTheme="minorHAnsi" w:eastAsiaTheme="minorEastAsia" w:hAnsiTheme="minorHAnsi" w:cstheme="minorBidi"/>
            <w:i w:val="0"/>
            <w:noProof/>
            <w:sz w:val="24"/>
          </w:rPr>
          <w:tab/>
        </w:r>
        <w:r w:rsidR="004D625E" w:rsidRPr="00F932ED">
          <w:rPr>
            <w:rStyle w:val="Hyperlink"/>
            <w:noProof/>
          </w:rPr>
          <w:t>Index Subject Inclusion Criteria</w:t>
        </w:r>
        <w:r w:rsidR="004D625E">
          <w:rPr>
            <w:noProof/>
            <w:webHidden/>
          </w:rPr>
          <w:tab/>
        </w:r>
        <w:r w:rsidR="004D625E">
          <w:rPr>
            <w:noProof/>
            <w:webHidden/>
          </w:rPr>
          <w:fldChar w:fldCharType="begin"/>
        </w:r>
        <w:r w:rsidR="004D625E">
          <w:rPr>
            <w:noProof/>
            <w:webHidden/>
          </w:rPr>
          <w:instrText xml:space="preserve"> PAGEREF _Toc44320676 \h </w:instrText>
        </w:r>
        <w:r w:rsidR="004D625E">
          <w:rPr>
            <w:noProof/>
            <w:webHidden/>
          </w:rPr>
        </w:r>
        <w:r w:rsidR="004D625E">
          <w:rPr>
            <w:noProof/>
            <w:webHidden/>
          </w:rPr>
          <w:fldChar w:fldCharType="separate"/>
        </w:r>
        <w:r w:rsidR="004D625E">
          <w:rPr>
            <w:noProof/>
            <w:webHidden/>
          </w:rPr>
          <w:t>3</w:t>
        </w:r>
        <w:r w:rsidR="004D625E">
          <w:rPr>
            <w:noProof/>
            <w:webHidden/>
          </w:rPr>
          <w:fldChar w:fldCharType="end"/>
        </w:r>
      </w:hyperlink>
    </w:p>
    <w:p w14:paraId="4DDB9407" w14:textId="25A68A9F"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77" w:history="1">
        <w:r w:rsidR="004D625E" w:rsidRPr="00F932ED">
          <w:rPr>
            <w:rStyle w:val="Hyperlink"/>
            <w:noProof/>
          </w:rPr>
          <w:t>3.3.3</w:t>
        </w:r>
        <w:r w:rsidR="004D625E">
          <w:rPr>
            <w:rFonts w:asciiTheme="minorHAnsi" w:eastAsiaTheme="minorEastAsia" w:hAnsiTheme="minorHAnsi" w:cstheme="minorBidi"/>
            <w:i w:val="0"/>
            <w:noProof/>
            <w:sz w:val="24"/>
          </w:rPr>
          <w:tab/>
        </w:r>
        <w:r w:rsidR="004D625E" w:rsidRPr="00F932ED">
          <w:rPr>
            <w:rStyle w:val="Hyperlink"/>
            <w:noProof/>
          </w:rPr>
          <w:t>Index Subject Exclusion Criteria</w:t>
        </w:r>
        <w:r w:rsidR="004D625E">
          <w:rPr>
            <w:noProof/>
            <w:webHidden/>
          </w:rPr>
          <w:tab/>
        </w:r>
        <w:r w:rsidR="004D625E">
          <w:rPr>
            <w:noProof/>
            <w:webHidden/>
          </w:rPr>
          <w:fldChar w:fldCharType="begin"/>
        </w:r>
        <w:r w:rsidR="004D625E">
          <w:rPr>
            <w:noProof/>
            <w:webHidden/>
          </w:rPr>
          <w:instrText xml:space="preserve"> PAGEREF _Toc44320677 \h </w:instrText>
        </w:r>
        <w:r w:rsidR="004D625E">
          <w:rPr>
            <w:noProof/>
            <w:webHidden/>
          </w:rPr>
        </w:r>
        <w:r w:rsidR="004D625E">
          <w:rPr>
            <w:noProof/>
            <w:webHidden/>
          </w:rPr>
          <w:fldChar w:fldCharType="separate"/>
        </w:r>
        <w:r w:rsidR="004D625E">
          <w:rPr>
            <w:noProof/>
            <w:webHidden/>
          </w:rPr>
          <w:t>3</w:t>
        </w:r>
        <w:r w:rsidR="004D625E">
          <w:rPr>
            <w:noProof/>
            <w:webHidden/>
          </w:rPr>
          <w:fldChar w:fldCharType="end"/>
        </w:r>
      </w:hyperlink>
    </w:p>
    <w:p w14:paraId="7BCAA788" w14:textId="1B4DA8D3"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78" w:history="1">
        <w:r w:rsidR="004D625E" w:rsidRPr="00F932ED">
          <w:rPr>
            <w:rStyle w:val="Hyperlink"/>
            <w:noProof/>
          </w:rPr>
          <w:t>3.3.4</w:t>
        </w:r>
        <w:r w:rsidR="004D625E">
          <w:rPr>
            <w:rFonts w:asciiTheme="minorHAnsi" w:eastAsiaTheme="minorEastAsia" w:hAnsiTheme="minorHAnsi" w:cstheme="minorBidi"/>
            <w:i w:val="0"/>
            <w:noProof/>
            <w:sz w:val="24"/>
          </w:rPr>
          <w:tab/>
        </w:r>
        <w:r w:rsidR="004D625E" w:rsidRPr="00F932ED">
          <w:rPr>
            <w:rStyle w:val="Hyperlink"/>
            <w:noProof/>
          </w:rPr>
          <w:t>Parent Subject Inclusion Criteria</w:t>
        </w:r>
        <w:r w:rsidR="004D625E">
          <w:rPr>
            <w:noProof/>
            <w:webHidden/>
          </w:rPr>
          <w:tab/>
        </w:r>
        <w:r w:rsidR="004D625E">
          <w:rPr>
            <w:noProof/>
            <w:webHidden/>
          </w:rPr>
          <w:fldChar w:fldCharType="begin"/>
        </w:r>
        <w:r w:rsidR="004D625E">
          <w:rPr>
            <w:noProof/>
            <w:webHidden/>
          </w:rPr>
          <w:instrText xml:space="preserve"> PAGEREF _Toc44320678 \h </w:instrText>
        </w:r>
        <w:r w:rsidR="004D625E">
          <w:rPr>
            <w:noProof/>
            <w:webHidden/>
          </w:rPr>
        </w:r>
        <w:r w:rsidR="004D625E">
          <w:rPr>
            <w:noProof/>
            <w:webHidden/>
          </w:rPr>
          <w:fldChar w:fldCharType="separate"/>
        </w:r>
        <w:r w:rsidR="004D625E">
          <w:rPr>
            <w:noProof/>
            <w:webHidden/>
          </w:rPr>
          <w:t>3</w:t>
        </w:r>
        <w:r w:rsidR="004D625E">
          <w:rPr>
            <w:noProof/>
            <w:webHidden/>
          </w:rPr>
          <w:fldChar w:fldCharType="end"/>
        </w:r>
      </w:hyperlink>
    </w:p>
    <w:p w14:paraId="288A0831" w14:textId="1474C96D"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79" w:history="1">
        <w:r w:rsidR="004D625E" w:rsidRPr="00F932ED">
          <w:rPr>
            <w:rStyle w:val="Hyperlink"/>
            <w:noProof/>
          </w:rPr>
          <w:t>3.3.5</w:t>
        </w:r>
        <w:r w:rsidR="004D625E">
          <w:rPr>
            <w:rFonts w:asciiTheme="minorHAnsi" w:eastAsiaTheme="minorEastAsia" w:hAnsiTheme="minorHAnsi" w:cstheme="minorBidi"/>
            <w:i w:val="0"/>
            <w:noProof/>
            <w:sz w:val="24"/>
          </w:rPr>
          <w:tab/>
        </w:r>
        <w:r w:rsidR="004D625E" w:rsidRPr="00F932ED">
          <w:rPr>
            <w:rStyle w:val="Hyperlink"/>
            <w:noProof/>
          </w:rPr>
          <w:t>Parent Subject Exclusion Criteria</w:t>
        </w:r>
        <w:r w:rsidR="004D625E">
          <w:rPr>
            <w:noProof/>
            <w:webHidden/>
          </w:rPr>
          <w:tab/>
        </w:r>
        <w:r w:rsidR="004D625E">
          <w:rPr>
            <w:noProof/>
            <w:webHidden/>
          </w:rPr>
          <w:fldChar w:fldCharType="begin"/>
        </w:r>
        <w:r w:rsidR="004D625E">
          <w:rPr>
            <w:noProof/>
            <w:webHidden/>
          </w:rPr>
          <w:instrText xml:space="preserve"> PAGEREF _Toc44320679 \h </w:instrText>
        </w:r>
        <w:r w:rsidR="004D625E">
          <w:rPr>
            <w:noProof/>
            <w:webHidden/>
          </w:rPr>
        </w:r>
        <w:r w:rsidR="004D625E">
          <w:rPr>
            <w:noProof/>
            <w:webHidden/>
          </w:rPr>
          <w:fldChar w:fldCharType="separate"/>
        </w:r>
        <w:r w:rsidR="004D625E">
          <w:rPr>
            <w:noProof/>
            <w:webHidden/>
          </w:rPr>
          <w:t>4</w:t>
        </w:r>
        <w:r w:rsidR="004D625E">
          <w:rPr>
            <w:noProof/>
            <w:webHidden/>
          </w:rPr>
          <w:fldChar w:fldCharType="end"/>
        </w:r>
      </w:hyperlink>
    </w:p>
    <w:p w14:paraId="5268F5F9" w14:textId="52FB475F" w:rsidR="004D625E" w:rsidRDefault="004747BD">
      <w:pPr>
        <w:pStyle w:val="TOC1"/>
        <w:tabs>
          <w:tab w:val="left" w:pos="440"/>
        </w:tabs>
        <w:rPr>
          <w:rFonts w:asciiTheme="minorHAnsi" w:eastAsiaTheme="minorEastAsia" w:hAnsiTheme="minorHAnsi" w:cstheme="minorBidi"/>
          <w:b w:val="0"/>
          <w:caps w:val="0"/>
          <w:sz w:val="24"/>
        </w:rPr>
      </w:pPr>
      <w:hyperlink w:anchor="_Toc44320680" w:history="1">
        <w:r w:rsidR="004D625E" w:rsidRPr="00F932ED">
          <w:rPr>
            <w:rStyle w:val="Hyperlink"/>
          </w:rPr>
          <w:t>4</w:t>
        </w:r>
        <w:r w:rsidR="004D625E">
          <w:rPr>
            <w:rFonts w:asciiTheme="minorHAnsi" w:eastAsiaTheme="minorEastAsia" w:hAnsiTheme="minorHAnsi" w:cstheme="minorBidi"/>
            <w:b w:val="0"/>
            <w:caps w:val="0"/>
            <w:sz w:val="24"/>
          </w:rPr>
          <w:tab/>
        </w:r>
        <w:r w:rsidR="004D625E" w:rsidRPr="00F932ED">
          <w:rPr>
            <w:rStyle w:val="Hyperlink"/>
          </w:rPr>
          <w:t>Study Procedures</w:t>
        </w:r>
        <w:r w:rsidR="004D625E">
          <w:rPr>
            <w:webHidden/>
          </w:rPr>
          <w:tab/>
        </w:r>
        <w:r w:rsidR="004D625E">
          <w:rPr>
            <w:webHidden/>
          </w:rPr>
          <w:fldChar w:fldCharType="begin"/>
        </w:r>
        <w:r w:rsidR="004D625E">
          <w:rPr>
            <w:webHidden/>
          </w:rPr>
          <w:instrText xml:space="preserve"> PAGEREF _Toc44320680 \h </w:instrText>
        </w:r>
        <w:r w:rsidR="004D625E">
          <w:rPr>
            <w:webHidden/>
          </w:rPr>
        </w:r>
        <w:r w:rsidR="004D625E">
          <w:rPr>
            <w:webHidden/>
          </w:rPr>
          <w:fldChar w:fldCharType="separate"/>
        </w:r>
        <w:r w:rsidR="004D625E">
          <w:rPr>
            <w:webHidden/>
          </w:rPr>
          <w:t>4</w:t>
        </w:r>
        <w:r w:rsidR="004D625E">
          <w:rPr>
            <w:webHidden/>
          </w:rPr>
          <w:fldChar w:fldCharType="end"/>
        </w:r>
      </w:hyperlink>
    </w:p>
    <w:p w14:paraId="1FB137D0" w14:textId="7DEF1FE9"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82" w:history="1">
        <w:r w:rsidR="004D625E" w:rsidRPr="00F932ED">
          <w:rPr>
            <w:rStyle w:val="Hyperlink"/>
            <w:noProof/>
          </w:rPr>
          <w:t>4.1</w:t>
        </w:r>
        <w:r w:rsidR="004D625E">
          <w:rPr>
            <w:rFonts w:asciiTheme="minorHAnsi" w:eastAsiaTheme="minorEastAsia" w:hAnsiTheme="minorHAnsi" w:cstheme="minorBidi"/>
            <w:smallCaps w:val="0"/>
            <w:noProof/>
            <w:sz w:val="24"/>
          </w:rPr>
          <w:tab/>
        </w:r>
        <w:r w:rsidR="004D625E" w:rsidRPr="00F932ED">
          <w:rPr>
            <w:rStyle w:val="Hyperlink"/>
            <w:noProof/>
          </w:rPr>
          <w:t>Screening Visit (delete if screening is solely performed by reviewing the medical chart)</w:t>
        </w:r>
        <w:r w:rsidR="004D625E">
          <w:rPr>
            <w:noProof/>
            <w:webHidden/>
          </w:rPr>
          <w:tab/>
        </w:r>
        <w:r w:rsidR="004D625E">
          <w:rPr>
            <w:noProof/>
            <w:webHidden/>
          </w:rPr>
          <w:fldChar w:fldCharType="begin"/>
        </w:r>
        <w:r w:rsidR="004D625E">
          <w:rPr>
            <w:noProof/>
            <w:webHidden/>
          </w:rPr>
          <w:instrText xml:space="preserve"> PAGEREF _Toc44320682 \h </w:instrText>
        </w:r>
        <w:r w:rsidR="004D625E">
          <w:rPr>
            <w:noProof/>
            <w:webHidden/>
          </w:rPr>
        </w:r>
        <w:r w:rsidR="004D625E">
          <w:rPr>
            <w:noProof/>
            <w:webHidden/>
          </w:rPr>
          <w:fldChar w:fldCharType="separate"/>
        </w:r>
        <w:r w:rsidR="004D625E">
          <w:rPr>
            <w:noProof/>
            <w:webHidden/>
          </w:rPr>
          <w:t>4</w:t>
        </w:r>
        <w:r w:rsidR="004D625E">
          <w:rPr>
            <w:noProof/>
            <w:webHidden/>
          </w:rPr>
          <w:fldChar w:fldCharType="end"/>
        </w:r>
      </w:hyperlink>
    </w:p>
    <w:p w14:paraId="6CB6DEAE" w14:textId="26F9E777"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84" w:history="1">
        <w:r w:rsidR="004D625E" w:rsidRPr="00F932ED">
          <w:rPr>
            <w:rStyle w:val="Hyperlink"/>
            <w:noProof/>
          </w:rPr>
          <w:t>4.2</w:t>
        </w:r>
        <w:r w:rsidR="004D625E">
          <w:rPr>
            <w:rFonts w:asciiTheme="minorHAnsi" w:eastAsiaTheme="minorEastAsia" w:hAnsiTheme="minorHAnsi" w:cstheme="minorBidi"/>
            <w:smallCaps w:val="0"/>
            <w:noProof/>
            <w:sz w:val="24"/>
          </w:rPr>
          <w:tab/>
        </w:r>
        <w:r w:rsidR="004D625E" w:rsidRPr="00F932ED">
          <w:rPr>
            <w:rStyle w:val="Hyperlink"/>
            <w:noProof/>
          </w:rPr>
          <w:t>Observational Period</w:t>
        </w:r>
        <w:r w:rsidR="004D625E">
          <w:rPr>
            <w:noProof/>
            <w:webHidden/>
          </w:rPr>
          <w:tab/>
        </w:r>
        <w:r w:rsidR="004D625E">
          <w:rPr>
            <w:noProof/>
            <w:webHidden/>
          </w:rPr>
          <w:fldChar w:fldCharType="begin"/>
        </w:r>
        <w:r w:rsidR="004D625E">
          <w:rPr>
            <w:noProof/>
            <w:webHidden/>
          </w:rPr>
          <w:instrText xml:space="preserve"> PAGEREF _Toc44320684 \h </w:instrText>
        </w:r>
        <w:r w:rsidR="004D625E">
          <w:rPr>
            <w:noProof/>
            <w:webHidden/>
          </w:rPr>
        </w:r>
        <w:r w:rsidR="004D625E">
          <w:rPr>
            <w:noProof/>
            <w:webHidden/>
          </w:rPr>
          <w:fldChar w:fldCharType="separate"/>
        </w:r>
        <w:r w:rsidR="004D625E">
          <w:rPr>
            <w:noProof/>
            <w:webHidden/>
          </w:rPr>
          <w:t>5</w:t>
        </w:r>
        <w:r w:rsidR="004D625E">
          <w:rPr>
            <w:noProof/>
            <w:webHidden/>
          </w:rPr>
          <w:fldChar w:fldCharType="end"/>
        </w:r>
      </w:hyperlink>
    </w:p>
    <w:p w14:paraId="3E89BB49" w14:textId="4A2E60F9"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85" w:history="1">
        <w:r w:rsidR="004D625E" w:rsidRPr="00F932ED">
          <w:rPr>
            <w:rStyle w:val="Hyperlink"/>
            <w:noProof/>
          </w:rPr>
          <w:t>4.2.1</w:t>
        </w:r>
        <w:r w:rsidR="004D625E">
          <w:rPr>
            <w:rFonts w:asciiTheme="minorHAnsi" w:eastAsiaTheme="minorEastAsia" w:hAnsiTheme="minorHAnsi" w:cstheme="minorBidi"/>
            <w:i w:val="0"/>
            <w:noProof/>
            <w:sz w:val="24"/>
          </w:rPr>
          <w:tab/>
        </w:r>
        <w:r w:rsidR="004D625E" w:rsidRPr="00F932ED">
          <w:rPr>
            <w:rStyle w:val="Hyperlink"/>
            <w:noProof/>
          </w:rPr>
          <w:t>Visit 1 (baseline)</w:t>
        </w:r>
        <w:r w:rsidR="004D625E">
          <w:rPr>
            <w:noProof/>
            <w:webHidden/>
          </w:rPr>
          <w:tab/>
        </w:r>
        <w:r w:rsidR="004D625E">
          <w:rPr>
            <w:noProof/>
            <w:webHidden/>
          </w:rPr>
          <w:fldChar w:fldCharType="begin"/>
        </w:r>
        <w:r w:rsidR="004D625E">
          <w:rPr>
            <w:noProof/>
            <w:webHidden/>
          </w:rPr>
          <w:instrText xml:space="preserve"> PAGEREF _Toc44320685 \h </w:instrText>
        </w:r>
        <w:r w:rsidR="004D625E">
          <w:rPr>
            <w:noProof/>
            <w:webHidden/>
          </w:rPr>
        </w:r>
        <w:r w:rsidR="004D625E">
          <w:rPr>
            <w:noProof/>
            <w:webHidden/>
          </w:rPr>
          <w:fldChar w:fldCharType="separate"/>
        </w:r>
        <w:r w:rsidR="004D625E">
          <w:rPr>
            <w:noProof/>
            <w:webHidden/>
          </w:rPr>
          <w:t>5</w:t>
        </w:r>
        <w:r w:rsidR="004D625E">
          <w:rPr>
            <w:noProof/>
            <w:webHidden/>
          </w:rPr>
          <w:fldChar w:fldCharType="end"/>
        </w:r>
      </w:hyperlink>
    </w:p>
    <w:p w14:paraId="44E2C5F2" w14:textId="6C4F6B41"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86" w:history="1">
        <w:r w:rsidR="004D625E" w:rsidRPr="00F932ED">
          <w:rPr>
            <w:rStyle w:val="Hyperlink"/>
            <w:noProof/>
          </w:rPr>
          <w:t>4.2.2</w:t>
        </w:r>
        <w:r w:rsidR="004D625E">
          <w:rPr>
            <w:rFonts w:asciiTheme="minorHAnsi" w:eastAsiaTheme="minorEastAsia" w:hAnsiTheme="minorHAnsi" w:cstheme="minorBidi"/>
            <w:i w:val="0"/>
            <w:noProof/>
            <w:sz w:val="24"/>
          </w:rPr>
          <w:tab/>
        </w:r>
        <w:r w:rsidR="004D625E" w:rsidRPr="00F932ED">
          <w:rPr>
            <w:rStyle w:val="Hyperlink"/>
            <w:noProof/>
          </w:rPr>
          <w:t>Visit 2 (3 months)</w:t>
        </w:r>
        <w:r w:rsidR="004D625E">
          <w:rPr>
            <w:noProof/>
            <w:webHidden/>
          </w:rPr>
          <w:tab/>
        </w:r>
        <w:r w:rsidR="004D625E">
          <w:rPr>
            <w:noProof/>
            <w:webHidden/>
          </w:rPr>
          <w:fldChar w:fldCharType="begin"/>
        </w:r>
        <w:r w:rsidR="004D625E">
          <w:rPr>
            <w:noProof/>
            <w:webHidden/>
          </w:rPr>
          <w:instrText xml:space="preserve"> PAGEREF _Toc44320686 \h </w:instrText>
        </w:r>
        <w:r w:rsidR="004D625E">
          <w:rPr>
            <w:noProof/>
            <w:webHidden/>
          </w:rPr>
        </w:r>
        <w:r w:rsidR="004D625E">
          <w:rPr>
            <w:noProof/>
            <w:webHidden/>
          </w:rPr>
          <w:fldChar w:fldCharType="separate"/>
        </w:r>
        <w:r w:rsidR="004D625E">
          <w:rPr>
            <w:noProof/>
            <w:webHidden/>
          </w:rPr>
          <w:t>5</w:t>
        </w:r>
        <w:r w:rsidR="004D625E">
          <w:rPr>
            <w:noProof/>
            <w:webHidden/>
          </w:rPr>
          <w:fldChar w:fldCharType="end"/>
        </w:r>
      </w:hyperlink>
    </w:p>
    <w:p w14:paraId="4AD0BA5E" w14:textId="2EECC307"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687" w:history="1">
        <w:r w:rsidR="004D625E" w:rsidRPr="00F932ED">
          <w:rPr>
            <w:rStyle w:val="Hyperlink"/>
            <w:noProof/>
          </w:rPr>
          <w:t>4.2.3</w:t>
        </w:r>
        <w:r w:rsidR="004D625E">
          <w:rPr>
            <w:rFonts w:asciiTheme="minorHAnsi" w:eastAsiaTheme="minorEastAsia" w:hAnsiTheme="minorHAnsi" w:cstheme="minorBidi"/>
            <w:i w:val="0"/>
            <w:noProof/>
            <w:sz w:val="24"/>
          </w:rPr>
          <w:tab/>
        </w:r>
        <w:r w:rsidR="004D625E" w:rsidRPr="00F932ED">
          <w:rPr>
            <w:rStyle w:val="Hyperlink"/>
            <w:noProof/>
          </w:rPr>
          <w:t>Visit 3 (6 months)</w:t>
        </w:r>
        <w:r w:rsidR="004D625E">
          <w:rPr>
            <w:noProof/>
            <w:webHidden/>
          </w:rPr>
          <w:tab/>
        </w:r>
        <w:r w:rsidR="004D625E">
          <w:rPr>
            <w:noProof/>
            <w:webHidden/>
          </w:rPr>
          <w:fldChar w:fldCharType="begin"/>
        </w:r>
        <w:r w:rsidR="004D625E">
          <w:rPr>
            <w:noProof/>
            <w:webHidden/>
          </w:rPr>
          <w:instrText xml:space="preserve"> PAGEREF _Toc44320687 \h </w:instrText>
        </w:r>
        <w:r w:rsidR="004D625E">
          <w:rPr>
            <w:noProof/>
            <w:webHidden/>
          </w:rPr>
        </w:r>
        <w:r w:rsidR="004D625E">
          <w:rPr>
            <w:noProof/>
            <w:webHidden/>
          </w:rPr>
          <w:fldChar w:fldCharType="separate"/>
        </w:r>
        <w:r w:rsidR="004D625E">
          <w:rPr>
            <w:noProof/>
            <w:webHidden/>
          </w:rPr>
          <w:t>5</w:t>
        </w:r>
        <w:r w:rsidR="004D625E">
          <w:rPr>
            <w:noProof/>
            <w:webHidden/>
          </w:rPr>
          <w:fldChar w:fldCharType="end"/>
        </w:r>
      </w:hyperlink>
    </w:p>
    <w:p w14:paraId="448A7FBD" w14:textId="20FC9EC2"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689" w:history="1">
        <w:r w:rsidR="004D625E" w:rsidRPr="00F932ED">
          <w:rPr>
            <w:rStyle w:val="Hyperlink"/>
            <w:noProof/>
          </w:rPr>
          <w:t>4.3</w:t>
        </w:r>
        <w:r w:rsidR="004D625E">
          <w:rPr>
            <w:rFonts w:asciiTheme="minorHAnsi" w:eastAsiaTheme="minorEastAsia" w:hAnsiTheme="minorHAnsi" w:cstheme="minorBidi"/>
            <w:smallCaps w:val="0"/>
            <w:noProof/>
            <w:sz w:val="24"/>
          </w:rPr>
          <w:tab/>
        </w:r>
        <w:r w:rsidR="004D625E" w:rsidRPr="00F932ED">
          <w:rPr>
            <w:rStyle w:val="Hyperlink"/>
            <w:noProof/>
          </w:rPr>
          <w:t>Follow-up Phase (if applicable)</w:t>
        </w:r>
        <w:r w:rsidR="004D625E">
          <w:rPr>
            <w:noProof/>
            <w:webHidden/>
          </w:rPr>
          <w:tab/>
        </w:r>
        <w:r w:rsidR="004D625E">
          <w:rPr>
            <w:noProof/>
            <w:webHidden/>
          </w:rPr>
          <w:fldChar w:fldCharType="begin"/>
        </w:r>
        <w:r w:rsidR="004D625E">
          <w:rPr>
            <w:noProof/>
            <w:webHidden/>
          </w:rPr>
          <w:instrText xml:space="preserve"> PAGEREF _Toc44320689 \h </w:instrText>
        </w:r>
        <w:r w:rsidR="004D625E">
          <w:rPr>
            <w:noProof/>
            <w:webHidden/>
          </w:rPr>
        </w:r>
        <w:r w:rsidR="004D625E">
          <w:rPr>
            <w:noProof/>
            <w:webHidden/>
          </w:rPr>
          <w:fldChar w:fldCharType="separate"/>
        </w:r>
        <w:r w:rsidR="004D625E">
          <w:rPr>
            <w:noProof/>
            <w:webHidden/>
          </w:rPr>
          <w:t>6</w:t>
        </w:r>
        <w:r w:rsidR="004D625E">
          <w:rPr>
            <w:noProof/>
            <w:webHidden/>
          </w:rPr>
          <w:fldChar w:fldCharType="end"/>
        </w:r>
      </w:hyperlink>
    </w:p>
    <w:p w14:paraId="10535C77" w14:textId="4BBE99CC"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00" w:history="1">
        <w:r w:rsidR="004D625E" w:rsidRPr="00F932ED">
          <w:rPr>
            <w:rStyle w:val="Hyperlink"/>
            <w:noProof/>
          </w:rPr>
          <w:t>4.3.1</w:t>
        </w:r>
        <w:r w:rsidR="004D625E">
          <w:rPr>
            <w:rFonts w:asciiTheme="minorHAnsi" w:eastAsiaTheme="minorEastAsia" w:hAnsiTheme="minorHAnsi" w:cstheme="minorBidi"/>
            <w:i w:val="0"/>
            <w:noProof/>
            <w:sz w:val="24"/>
          </w:rPr>
          <w:tab/>
        </w:r>
        <w:r w:rsidR="004D625E" w:rsidRPr="00F932ED">
          <w:rPr>
            <w:rStyle w:val="Hyperlink"/>
            <w:noProof/>
          </w:rPr>
          <w:t>Visit 4-7</w:t>
        </w:r>
        <w:r w:rsidR="004D625E">
          <w:rPr>
            <w:noProof/>
            <w:webHidden/>
          </w:rPr>
          <w:tab/>
        </w:r>
        <w:r w:rsidR="004D625E">
          <w:rPr>
            <w:noProof/>
            <w:webHidden/>
          </w:rPr>
          <w:fldChar w:fldCharType="begin"/>
        </w:r>
        <w:r w:rsidR="004D625E">
          <w:rPr>
            <w:noProof/>
            <w:webHidden/>
          </w:rPr>
          <w:instrText xml:space="preserve"> PAGEREF _Toc44320700 \h </w:instrText>
        </w:r>
        <w:r w:rsidR="004D625E">
          <w:rPr>
            <w:noProof/>
            <w:webHidden/>
          </w:rPr>
        </w:r>
        <w:r w:rsidR="004D625E">
          <w:rPr>
            <w:noProof/>
            <w:webHidden/>
          </w:rPr>
          <w:fldChar w:fldCharType="separate"/>
        </w:r>
        <w:r w:rsidR="004D625E">
          <w:rPr>
            <w:noProof/>
            <w:webHidden/>
          </w:rPr>
          <w:t>6</w:t>
        </w:r>
        <w:r w:rsidR="004D625E">
          <w:rPr>
            <w:noProof/>
            <w:webHidden/>
          </w:rPr>
          <w:fldChar w:fldCharType="end"/>
        </w:r>
      </w:hyperlink>
    </w:p>
    <w:p w14:paraId="690EFCCC" w14:textId="5CD16967"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01" w:history="1">
        <w:r w:rsidR="004D625E" w:rsidRPr="00F932ED">
          <w:rPr>
            <w:rStyle w:val="Hyperlink"/>
            <w:noProof/>
          </w:rPr>
          <w:t>4.3.2</w:t>
        </w:r>
        <w:r w:rsidR="004D625E">
          <w:rPr>
            <w:rFonts w:asciiTheme="minorHAnsi" w:eastAsiaTheme="minorEastAsia" w:hAnsiTheme="minorHAnsi" w:cstheme="minorBidi"/>
            <w:i w:val="0"/>
            <w:noProof/>
            <w:sz w:val="24"/>
          </w:rPr>
          <w:tab/>
        </w:r>
        <w:r w:rsidR="004D625E" w:rsidRPr="00F932ED">
          <w:rPr>
            <w:rStyle w:val="Hyperlink"/>
            <w:noProof/>
          </w:rPr>
          <w:t>Visit 8: End of Study</w:t>
        </w:r>
        <w:r w:rsidR="004D625E">
          <w:rPr>
            <w:noProof/>
            <w:webHidden/>
          </w:rPr>
          <w:tab/>
        </w:r>
        <w:r w:rsidR="004D625E">
          <w:rPr>
            <w:noProof/>
            <w:webHidden/>
          </w:rPr>
          <w:fldChar w:fldCharType="begin"/>
        </w:r>
        <w:r w:rsidR="004D625E">
          <w:rPr>
            <w:noProof/>
            <w:webHidden/>
          </w:rPr>
          <w:instrText xml:space="preserve"> PAGEREF _Toc44320701 \h </w:instrText>
        </w:r>
        <w:r w:rsidR="004D625E">
          <w:rPr>
            <w:noProof/>
            <w:webHidden/>
          </w:rPr>
        </w:r>
        <w:r w:rsidR="004D625E">
          <w:rPr>
            <w:noProof/>
            <w:webHidden/>
          </w:rPr>
          <w:fldChar w:fldCharType="separate"/>
        </w:r>
        <w:r w:rsidR="004D625E">
          <w:rPr>
            <w:noProof/>
            <w:webHidden/>
          </w:rPr>
          <w:t>6</w:t>
        </w:r>
        <w:r w:rsidR="004D625E">
          <w:rPr>
            <w:noProof/>
            <w:webHidden/>
          </w:rPr>
          <w:fldChar w:fldCharType="end"/>
        </w:r>
      </w:hyperlink>
    </w:p>
    <w:p w14:paraId="7F050774" w14:textId="7BEAB871"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02" w:history="1">
        <w:r w:rsidR="004D625E" w:rsidRPr="00F932ED">
          <w:rPr>
            <w:rStyle w:val="Hyperlink"/>
            <w:noProof/>
          </w:rPr>
          <w:t>4.4</w:t>
        </w:r>
        <w:r w:rsidR="004D625E">
          <w:rPr>
            <w:rFonts w:asciiTheme="minorHAnsi" w:eastAsiaTheme="minorEastAsia" w:hAnsiTheme="minorHAnsi" w:cstheme="minorBidi"/>
            <w:smallCaps w:val="0"/>
            <w:noProof/>
            <w:sz w:val="24"/>
          </w:rPr>
          <w:tab/>
        </w:r>
        <w:r w:rsidR="004D625E" w:rsidRPr="00F932ED">
          <w:rPr>
            <w:rStyle w:val="Hyperlink"/>
            <w:noProof/>
          </w:rPr>
          <w:t>Unscheduled Visits (if applicable)</w:t>
        </w:r>
        <w:r w:rsidR="004D625E">
          <w:rPr>
            <w:noProof/>
            <w:webHidden/>
          </w:rPr>
          <w:tab/>
        </w:r>
        <w:r w:rsidR="004D625E">
          <w:rPr>
            <w:noProof/>
            <w:webHidden/>
          </w:rPr>
          <w:fldChar w:fldCharType="begin"/>
        </w:r>
        <w:r w:rsidR="004D625E">
          <w:rPr>
            <w:noProof/>
            <w:webHidden/>
          </w:rPr>
          <w:instrText xml:space="preserve"> PAGEREF _Toc44320702 \h </w:instrText>
        </w:r>
        <w:r w:rsidR="004D625E">
          <w:rPr>
            <w:noProof/>
            <w:webHidden/>
          </w:rPr>
        </w:r>
        <w:r w:rsidR="004D625E">
          <w:rPr>
            <w:noProof/>
            <w:webHidden/>
          </w:rPr>
          <w:fldChar w:fldCharType="separate"/>
        </w:r>
        <w:r w:rsidR="004D625E">
          <w:rPr>
            <w:noProof/>
            <w:webHidden/>
          </w:rPr>
          <w:t>6</w:t>
        </w:r>
        <w:r w:rsidR="004D625E">
          <w:rPr>
            <w:noProof/>
            <w:webHidden/>
          </w:rPr>
          <w:fldChar w:fldCharType="end"/>
        </w:r>
      </w:hyperlink>
    </w:p>
    <w:p w14:paraId="7EFBFC2D" w14:textId="6BEF855F"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03" w:history="1">
        <w:r w:rsidR="004D625E" w:rsidRPr="00F932ED">
          <w:rPr>
            <w:rStyle w:val="Hyperlink"/>
            <w:noProof/>
          </w:rPr>
          <w:t>4.5</w:t>
        </w:r>
        <w:r w:rsidR="004D625E">
          <w:rPr>
            <w:rFonts w:asciiTheme="minorHAnsi" w:eastAsiaTheme="minorEastAsia" w:hAnsiTheme="minorHAnsi" w:cstheme="minorBidi"/>
            <w:smallCaps w:val="0"/>
            <w:noProof/>
            <w:sz w:val="24"/>
          </w:rPr>
          <w:tab/>
        </w:r>
        <w:r w:rsidR="004D625E" w:rsidRPr="00F932ED">
          <w:rPr>
            <w:rStyle w:val="Hyperlink"/>
            <w:noProof/>
          </w:rPr>
          <w:t>Subject Completion/Withdrawal</w:t>
        </w:r>
        <w:r w:rsidR="004D625E">
          <w:rPr>
            <w:noProof/>
            <w:webHidden/>
          </w:rPr>
          <w:tab/>
        </w:r>
        <w:r w:rsidR="004D625E">
          <w:rPr>
            <w:noProof/>
            <w:webHidden/>
          </w:rPr>
          <w:fldChar w:fldCharType="begin"/>
        </w:r>
        <w:r w:rsidR="004D625E">
          <w:rPr>
            <w:noProof/>
            <w:webHidden/>
          </w:rPr>
          <w:instrText xml:space="preserve"> PAGEREF _Toc44320703 \h </w:instrText>
        </w:r>
        <w:r w:rsidR="004D625E">
          <w:rPr>
            <w:noProof/>
            <w:webHidden/>
          </w:rPr>
        </w:r>
        <w:r w:rsidR="004D625E">
          <w:rPr>
            <w:noProof/>
            <w:webHidden/>
          </w:rPr>
          <w:fldChar w:fldCharType="separate"/>
        </w:r>
        <w:r w:rsidR="004D625E">
          <w:rPr>
            <w:noProof/>
            <w:webHidden/>
          </w:rPr>
          <w:t>6</w:t>
        </w:r>
        <w:r w:rsidR="004D625E">
          <w:rPr>
            <w:noProof/>
            <w:webHidden/>
          </w:rPr>
          <w:fldChar w:fldCharType="end"/>
        </w:r>
      </w:hyperlink>
    </w:p>
    <w:p w14:paraId="2406411C" w14:textId="7EDB96C4"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04" w:history="1">
        <w:r w:rsidR="004D625E" w:rsidRPr="00F932ED">
          <w:rPr>
            <w:rStyle w:val="Hyperlink"/>
            <w:noProof/>
          </w:rPr>
          <w:t>4.5.1</w:t>
        </w:r>
        <w:r w:rsidR="004D625E">
          <w:rPr>
            <w:rFonts w:asciiTheme="minorHAnsi" w:eastAsiaTheme="minorEastAsia" w:hAnsiTheme="minorHAnsi" w:cstheme="minorBidi"/>
            <w:i w:val="0"/>
            <w:noProof/>
            <w:sz w:val="24"/>
          </w:rPr>
          <w:tab/>
        </w:r>
        <w:r w:rsidR="004D625E" w:rsidRPr="00F932ED">
          <w:rPr>
            <w:rStyle w:val="Hyperlink"/>
            <w:noProof/>
          </w:rPr>
          <w:t>Early Termination Study Visit</w:t>
        </w:r>
        <w:r w:rsidR="004D625E">
          <w:rPr>
            <w:noProof/>
            <w:webHidden/>
          </w:rPr>
          <w:tab/>
        </w:r>
        <w:r w:rsidR="004D625E">
          <w:rPr>
            <w:noProof/>
            <w:webHidden/>
          </w:rPr>
          <w:fldChar w:fldCharType="begin"/>
        </w:r>
        <w:r w:rsidR="004D625E">
          <w:rPr>
            <w:noProof/>
            <w:webHidden/>
          </w:rPr>
          <w:instrText xml:space="preserve"> PAGEREF _Toc44320704 \h </w:instrText>
        </w:r>
        <w:r w:rsidR="004D625E">
          <w:rPr>
            <w:noProof/>
            <w:webHidden/>
          </w:rPr>
        </w:r>
        <w:r w:rsidR="004D625E">
          <w:rPr>
            <w:noProof/>
            <w:webHidden/>
          </w:rPr>
          <w:fldChar w:fldCharType="separate"/>
        </w:r>
        <w:r w:rsidR="004D625E">
          <w:rPr>
            <w:noProof/>
            <w:webHidden/>
          </w:rPr>
          <w:t>6</w:t>
        </w:r>
        <w:r w:rsidR="004D625E">
          <w:rPr>
            <w:noProof/>
            <w:webHidden/>
          </w:rPr>
          <w:fldChar w:fldCharType="end"/>
        </w:r>
      </w:hyperlink>
    </w:p>
    <w:p w14:paraId="1EFCA544" w14:textId="09B23D0C" w:rsidR="004D625E" w:rsidRDefault="004747BD">
      <w:pPr>
        <w:pStyle w:val="TOC1"/>
        <w:tabs>
          <w:tab w:val="left" w:pos="440"/>
        </w:tabs>
        <w:rPr>
          <w:rFonts w:asciiTheme="minorHAnsi" w:eastAsiaTheme="minorEastAsia" w:hAnsiTheme="minorHAnsi" w:cstheme="minorBidi"/>
          <w:b w:val="0"/>
          <w:caps w:val="0"/>
          <w:sz w:val="24"/>
        </w:rPr>
      </w:pPr>
      <w:hyperlink w:anchor="_Toc44320705" w:history="1">
        <w:r w:rsidR="004D625E" w:rsidRPr="00F932ED">
          <w:rPr>
            <w:rStyle w:val="Hyperlink"/>
          </w:rPr>
          <w:t>5</w:t>
        </w:r>
        <w:r w:rsidR="004D625E">
          <w:rPr>
            <w:rFonts w:asciiTheme="minorHAnsi" w:eastAsiaTheme="minorEastAsia" w:hAnsiTheme="minorHAnsi" w:cstheme="minorBidi"/>
            <w:b w:val="0"/>
            <w:caps w:val="0"/>
            <w:sz w:val="24"/>
          </w:rPr>
          <w:tab/>
        </w:r>
        <w:r w:rsidR="004D625E" w:rsidRPr="00F932ED">
          <w:rPr>
            <w:rStyle w:val="Hyperlink"/>
          </w:rPr>
          <w:t>Study Evaluations and Measurements</w:t>
        </w:r>
        <w:r w:rsidR="004D625E">
          <w:rPr>
            <w:webHidden/>
          </w:rPr>
          <w:tab/>
        </w:r>
        <w:r w:rsidR="004D625E">
          <w:rPr>
            <w:webHidden/>
          </w:rPr>
          <w:fldChar w:fldCharType="begin"/>
        </w:r>
        <w:r w:rsidR="004D625E">
          <w:rPr>
            <w:webHidden/>
          </w:rPr>
          <w:instrText xml:space="preserve"> PAGEREF _Toc44320705 \h </w:instrText>
        </w:r>
        <w:r w:rsidR="004D625E">
          <w:rPr>
            <w:webHidden/>
          </w:rPr>
        </w:r>
        <w:r w:rsidR="004D625E">
          <w:rPr>
            <w:webHidden/>
          </w:rPr>
          <w:fldChar w:fldCharType="separate"/>
        </w:r>
        <w:r w:rsidR="004D625E">
          <w:rPr>
            <w:webHidden/>
          </w:rPr>
          <w:t>7</w:t>
        </w:r>
        <w:r w:rsidR="004D625E">
          <w:rPr>
            <w:webHidden/>
          </w:rPr>
          <w:fldChar w:fldCharType="end"/>
        </w:r>
      </w:hyperlink>
    </w:p>
    <w:p w14:paraId="5D5CF03A" w14:textId="33833B2D"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06" w:history="1">
        <w:r w:rsidR="004D625E" w:rsidRPr="00F932ED">
          <w:rPr>
            <w:rStyle w:val="Hyperlink"/>
            <w:noProof/>
          </w:rPr>
          <w:t>5.1</w:t>
        </w:r>
        <w:r w:rsidR="004D625E">
          <w:rPr>
            <w:rFonts w:asciiTheme="minorHAnsi" w:eastAsiaTheme="minorEastAsia" w:hAnsiTheme="minorHAnsi" w:cstheme="minorBidi"/>
            <w:smallCaps w:val="0"/>
            <w:noProof/>
            <w:sz w:val="24"/>
          </w:rPr>
          <w:tab/>
        </w:r>
        <w:r w:rsidR="004D625E" w:rsidRPr="00F932ED">
          <w:rPr>
            <w:rStyle w:val="Hyperlink"/>
            <w:noProof/>
          </w:rPr>
          <w:t>Screening and Monitoring Evaluations and Measurements</w:t>
        </w:r>
        <w:r w:rsidR="004D625E">
          <w:rPr>
            <w:noProof/>
            <w:webHidden/>
          </w:rPr>
          <w:tab/>
        </w:r>
        <w:r w:rsidR="004D625E">
          <w:rPr>
            <w:noProof/>
            <w:webHidden/>
          </w:rPr>
          <w:fldChar w:fldCharType="begin"/>
        </w:r>
        <w:r w:rsidR="004D625E">
          <w:rPr>
            <w:noProof/>
            <w:webHidden/>
          </w:rPr>
          <w:instrText xml:space="preserve"> PAGEREF _Toc44320706 \h </w:instrText>
        </w:r>
        <w:r w:rsidR="004D625E">
          <w:rPr>
            <w:noProof/>
            <w:webHidden/>
          </w:rPr>
        </w:r>
        <w:r w:rsidR="004D625E">
          <w:rPr>
            <w:noProof/>
            <w:webHidden/>
          </w:rPr>
          <w:fldChar w:fldCharType="separate"/>
        </w:r>
        <w:r w:rsidR="004D625E">
          <w:rPr>
            <w:noProof/>
            <w:webHidden/>
          </w:rPr>
          <w:t>7</w:t>
        </w:r>
        <w:r w:rsidR="004D625E">
          <w:rPr>
            <w:noProof/>
            <w:webHidden/>
          </w:rPr>
          <w:fldChar w:fldCharType="end"/>
        </w:r>
      </w:hyperlink>
    </w:p>
    <w:p w14:paraId="5178C8B2" w14:textId="3D06B040"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07" w:history="1">
        <w:r w:rsidR="004D625E" w:rsidRPr="00F932ED">
          <w:rPr>
            <w:rStyle w:val="Hyperlink"/>
            <w:noProof/>
          </w:rPr>
          <w:t>5.1.1</w:t>
        </w:r>
        <w:r w:rsidR="004D625E">
          <w:rPr>
            <w:rFonts w:asciiTheme="minorHAnsi" w:eastAsiaTheme="minorEastAsia" w:hAnsiTheme="minorHAnsi" w:cstheme="minorBidi"/>
            <w:i w:val="0"/>
            <w:noProof/>
            <w:sz w:val="24"/>
          </w:rPr>
          <w:tab/>
        </w:r>
        <w:r w:rsidR="004D625E" w:rsidRPr="00F932ED">
          <w:rPr>
            <w:rStyle w:val="Hyperlink"/>
            <w:noProof/>
          </w:rPr>
          <w:t>Medical Record Review</w:t>
        </w:r>
        <w:r w:rsidR="004D625E">
          <w:rPr>
            <w:noProof/>
            <w:webHidden/>
          </w:rPr>
          <w:tab/>
        </w:r>
        <w:r w:rsidR="004D625E">
          <w:rPr>
            <w:noProof/>
            <w:webHidden/>
          </w:rPr>
          <w:fldChar w:fldCharType="begin"/>
        </w:r>
        <w:r w:rsidR="004D625E">
          <w:rPr>
            <w:noProof/>
            <w:webHidden/>
          </w:rPr>
          <w:instrText xml:space="preserve"> PAGEREF _Toc44320707 \h </w:instrText>
        </w:r>
        <w:r w:rsidR="004D625E">
          <w:rPr>
            <w:noProof/>
            <w:webHidden/>
          </w:rPr>
        </w:r>
        <w:r w:rsidR="004D625E">
          <w:rPr>
            <w:noProof/>
            <w:webHidden/>
          </w:rPr>
          <w:fldChar w:fldCharType="separate"/>
        </w:r>
        <w:r w:rsidR="004D625E">
          <w:rPr>
            <w:noProof/>
            <w:webHidden/>
          </w:rPr>
          <w:t>7</w:t>
        </w:r>
        <w:r w:rsidR="004D625E">
          <w:rPr>
            <w:noProof/>
            <w:webHidden/>
          </w:rPr>
          <w:fldChar w:fldCharType="end"/>
        </w:r>
      </w:hyperlink>
    </w:p>
    <w:p w14:paraId="21B83686" w14:textId="61B249A7"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08" w:history="1">
        <w:r w:rsidR="004D625E" w:rsidRPr="00F932ED">
          <w:rPr>
            <w:rStyle w:val="Hyperlink"/>
            <w:noProof/>
          </w:rPr>
          <w:t>5.1.2</w:t>
        </w:r>
        <w:r w:rsidR="004D625E">
          <w:rPr>
            <w:rFonts w:asciiTheme="minorHAnsi" w:eastAsiaTheme="minorEastAsia" w:hAnsiTheme="minorHAnsi" w:cstheme="minorBidi"/>
            <w:i w:val="0"/>
            <w:noProof/>
            <w:sz w:val="24"/>
          </w:rPr>
          <w:tab/>
        </w:r>
        <w:r w:rsidR="004D625E" w:rsidRPr="00F932ED">
          <w:rPr>
            <w:rStyle w:val="Hyperlink"/>
            <w:noProof/>
          </w:rPr>
          <w:t>Physical Examination</w:t>
        </w:r>
        <w:r w:rsidR="004D625E">
          <w:rPr>
            <w:noProof/>
            <w:webHidden/>
          </w:rPr>
          <w:tab/>
        </w:r>
        <w:r w:rsidR="004D625E">
          <w:rPr>
            <w:noProof/>
            <w:webHidden/>
          </w:rPr>
          <w:fldChar w:fldCharType="begin"/>
        </w:r>
        <w:r w:rsidR="004D625E">
          <w:rPr>
            <w:noProof/>
            <w:webHidden/>
          </w:rPr>
          <w:instrText xml:space="preserve"> PAGEREF _Toc44320708 \h </w:instrText>
        </w:r>
        <w:r w:rsidR="004D625E">
          <w:rPr>
            <w:noProof/>
            <w:webHidden/>
          </w:rPr>
        </w:r>
        <w:r w:rsidR="004D625E">
          <w:rPr>
            <w:noProof/>
            <w:webHidden/>
          </w:rPr>
          <w:fldChar w:fldCharType="separate"/>
        </w:r>
        <w:r w:rsidR="004D625E">
          <w:rPr>
            <w:noProof/>
            <w:webHidden/>
          </w:rPr>
          <w:t>7</w:t>
        </w:r>
        <w:r w:rsidR="004D625E">
          <w:rPr>
            <w:noProof/>
            <w:webHidden/>
          </w:rPr>
          <w:fldChar w:fldCharType="end"/>
        </w:r>
      </w:hyperlink>
    </w:p>
    <w:p w14:paraId="33106EB3" w14:textId="7CC3284E"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09" w:history="1">
        <w:r w:rsidR="004D625E" w:rsidRPr="00F932ED">
          <w:rPr>
            <w:rStyle w:val="Hyperlink"/>
            <w:noProof/>
          </w:rPr>
          <w:t>5.1.3</w:t>
        </w:r>
        <w:r w:rsidR="004D625E">
          <w:rPr>
            <w:rFonts w:asciiTheme="minorHAnsi" w:eastAsiaTheme="minorEastAsia" w:hAnsiTheme="minorHAnsi" w:cstheme="minorBidi"/>
            <w:i w:val="0"/>
            <w:noProof/>
            <w:sz w:val="24"/>
          </w:rPr>
          <w:tab/>
        </w:r>
        <w:r w:rsidR="004D625E" w:rsidRPr="00F932ED">
          <w:rPr>
            <w:rStyle w:val="Hyperlink"/>
            <w:noProof/>
          </w:rPr>
          <w:t>Vital Signs</w:t>
        </w:r>
        <w:r w:rsidR="004D625E">
          <w:rPr>
            <w:noProof/>
            <w:webHidden/>
          </w:rPr>
          <w:tab/>
        </w:r>
        <w:r w:rsidR="004D625E">
          <w:rPr>
            <w:noProof/>
            <w:webHidden/>
          </w:rPr>
          <w:fldChar w:fldCharType="begin"/>
        </w:r>
        <w:r w:rsidR="004D625E">
          <w:rPr>
            <w:noProof/>
            <w:webHidden/>
          </w:rPr>
          <w:instrText xml:space="preserve"> PAGEREF _Toc44320709 \h </w:instrText>
        </w:r>
        <w:r w:rsidR="004D625E">
          <w:rPr>
            <w:noProof/>
            <w:webHidden/>
          </w:rPr>
        </w:r>
        <w:r w:rsidR="004D625E">
          <w:rPr>
            <w:noProof/>
            <w:webHidden/>
          </w:rPr>
          <w:fldChar w:fldCharType="separate"/>
        </w:r>
        <w:r w:rsidR="004D625E">
          <w:rPr>
            <w:noProof/>
            <w:webHidden/>
          </w:rPr>
          <w:t>7</w:t>
        </w:r>
        <w:r w:rsidR="004D625E">
          <w:rPr>
            <w:noProof/>
            <w:webHidden/>
          </w:rPr>
          <w:fldChar w:fldCharType="end"/>
        </w:r>
      </w:hyperlink>
    </w:p>
    <w:p w14:paraId="18738F76" w14:textId="421BD889"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10" w:history="1">
        <w:r w:rsidR="004D625E" w:rsidRPr="00F932ED">
          <w:rPr>
            <w:rStyle w:val="Hyperlink"/>
            <w:noProof/>
          </w:rPr>
          <w:t>5.1.4</w:t>
        </w:r>
        <w:r w:rsidR="004D625E">
          <w:rPr>
            <w:rFonts w:asciiTheme="minorHAnsi" w:eastAsiaTheme="minorEastAsia" w:hAnsiTheme="minorHAnsi" w:cstheme="minorBidi"/>
            <w:i w:val="0"/>
            <w:noProof/>
            <w:sz w:val="24"/>
          </w:rPr>
          <w:tab/>
        </w:r>
        <w:r w:rsidR="004D625E" w:rsidRPr="00F932ED">
          <w:rPr>
            <w:rStyle w:val="Hyperlink"/>
            <w:noProof/>
          </w:rPr>
          <w:t>Laboratory Evaluations</w:t>
        </w:r>
        <w:r w:rsidR="004D625E">
          <w:rPr>
            <w:noProof/>
            <w:webHidden/>
          </w:rPr>
          <w:tab/>
        </w:r>
        <w:r w:rsidR="004D625E">
          <w:rPr>
            <w:noProof/>
            <w:webHidden/>
          </w:rPr>
          <w:fldChar w:fldCharType="begin"/>
        </w:r>
        <w:r w:rsidR="004D625E">
          <w:rPr>
            <w:noProof/>
            <w:webHidden/>
          </w:rPr>
          <w:instrText xml:space="preserve"> PAGEREF _Toc44320710 \h </w:instrText>
        </w:r>
        <w:r w:rsidR="004D625E">
          <w:rPr>
            <w:noProof/>
            <w:webHidden/>
          </w:rPr>
        </w:r>
        <w:r w:rsidR="004D625E">
          <w:rPr>
            <w:noProof/>
            <w:webHidden/>
          </w:rPr>
          <w:fldChar w:fldCharType="separate"/>
        </w:r>
        <w:r w:rsidR="004D625E">
          <w:rPr>
            <w:noProof/>
            <w:webHidden/>
          </w:rPr>
          <w:t>7</w:t>
        </w:r>
        <w:r w:rsidR="004D625E">
          <w:rPr>
            <w:noProof/>
            <w:webHidden/>
          </w:rPr>
          <w:fldChar w:fldCharType="end"/>
        </w:r>
      </w:hyperlink>
    </w:p>
    <w:p w14:paraId="245371D1" w14:textId="2339813D"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11" w:history="1">
        <w:r w:rsidR="004D625E" w:rsidRPr="00F932ED">
          <w:rPr>
            <w:rStyle w:val="Hyperlink"/>
            <w:noProof/>
          </w:rPr>
          <w:t>5.1.5</w:t>
        </w:r>
        <w:r w:rsidR="004D625E">
          <w:rPr>
            <w:rFonts w:asciiTheme="minorHAnsi" w:eastAsiaTheme="minorEastAsia" w:hAnsiTheme="minorHAnsi" w:cstheme="minorBidi"/>
            <w:i w:val="0"/>
            <w:noProof/>
            <w:sz w:val="24"/>
          </w:rPr>
          <w:tab/>
        </w:r>
        <w:r w:rsidR="004D625E" w:rsidRPr="00F932ED">
          <w:rPr>
            <w:rStyle w:val="Hyperlink"/>
            <w:noProof/>
          </w:rPr>
          <w:t>Brain MRI</w:t>
        </w:r>
        <w:r w:rsidR="004D625E">
          <w:rPr>
            <w:noProof/>
            <w:webHidden/>
          </w:rPr>
          <w:tab/>
        </w:r>
        <w:r w:rsidR="004D625E">
          <w:rPr>
            <w:noProof/>
            <w:webHidden/>
          </w:rPr>
          <w:fldChar w:fldCharType="begin"/>
        </w:r>
        <w:r w:rsidR="004D625E">
          <w:rPr>
            <w:noProof/>
            <w:webHidden/>
          </w:rPr>
          <w:instrText xml:space="preserve"> PAGEREF _Toc44320711 \h </w:instrText>
        </w:r>
        <w:r w:rsidR="004D625E">
          <w:rPr>
            <w:noProof/>
            <w:webHidden/>
          </w:rPr>
        </w:r>
        <w:r w:rsidR="004D625E">
          <w:rPr>
            <w:noProof/>
            <w:webHidden/>
          </w:rPr>
          <w:fldChar w:fldCharType="separate"/>
        </w:r>
        <w:r w:rsidR="004D625E">
          <w:rPr>
            <w:noProof/>
            <w:webHidden/>
          </w:rPr>
          <w:t>8</w:t>
        </w:r>
        <w:r w:rsidR="004D625E">
          <w:rPr>
            <w:noProof/>
            <w:webHidden/>
          </w:rPr>
          <w:fldChar w:fldCharType="end"/>
        </w:r>
      </w:hyperlink>
    </w:p>
    <w:p w14:paraId="3042317F" w14:textId="45758697"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12" w:history="1">
        <w:r w:rsidR="004D625E" w:rsidRPr="00F932ED">
          <w:rPr>
            <w:rStyle w:val="Hyperlink"/>
            <w:noProof/>
          </w:rPr>
          <w:t>5.1.6</w:t>
        </w:r>
        <w:r w:rsidR="004D625E">
          <w:rPr>
            <w:rFonts w:asciiTheme="minorHAnsi" w:eastAsiaTheme="minorEastAsia" w:hAnsiTheme="minorHAnsi" w:cstheme="minorBidi"/>
            <w:i w:val="0"/>
            <w:noProof/>
            <w:sz w:val="24"/>
          </w:rPr>
          <w:tab/>
        </w:r>
        <w:r w:rsidR="004D625E" w:rsidRPr="00F932ED">
          <w:rPr>
            <w:rStyle w:val="Hyperlink"/>
            <w:noProof/>
          </w:rPr>
          <w:t>Other Evaluations, Measures</w:t>
        </w:r>
        <w:r w:rsidR="004D625E">
          <w:rPr>
            <w:noProof/>
            <w:webHidden/>
          </w:rPr>
          <w:tab/>
        </w:r>
        <w:r w:rsidR="004D625E">
          <w:rPr>
            <w:noProof/>
            <w:webHidden/>
          </w:rPr>
          <w:fldChar w:fldCharType="begin"/>
        </w:r>
        <w:r w:rsidR="004D625E">
          <w:rPr>
            <w:noProof/>
            <w:webHidden/>
          </w:rPr>
          <w:instrText xml:space="preserve"> PAGEREF _Toc44320712 \h </w:instrText>
        </w:r>
        <w:r w:rsidR="004D625E">
          <w:rPr>
            <w:noProof/>
            <w:webHidden/>
          </w:rPr>
        </w:r>
        <w:r w:rsidR="004D625E">
          <w:rPr>
            <w:noProof/>
            <w:webHidden/>
          </w:rPr>
          <w:fldChar w:fldCharType="separate"/>
        </w:r>
        <w:r w:rsidR="004D625E">
          <w:rPr>
            <w:noProof/>
            <w:webHidden/>
          </w:rPr>
          <w:t>8</w:t>
        </w:r>
        <w:r w:rsidR="004D625E">
          <w:rPr>
            <w:noProof/>
            <w:webHidden/>
          </w:rPr>
          <w:fldChar w:fldCharType="end"/>
        </w:r>
      </w:hyperlink>
    </w:p>
    <w:p w14:paraId="7671B56B" w14:textId="5CB75321"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14" w:history="1">
        <w:r w:rsidR="004D625E" w:rsidRPr="00F932ED">
          <w:rPr>
            <w:rStyle w:val="Hyperlink"/>
            <w:noProof/>
          </w:rPr>
          <w:t>5.2</w:t>
        </w:r>
        <w:r w:rsidR="004D625E">
          <w:rPr>
            <w:rFonts w:asciiTheme="minorHAnsi" w:eastAsiaTheme="minorEastAsia" w:hAnsiTheme="minorHAnsi" w:cstheme="minorBidi"/>
            <w:smallCaps w:val="0"/>
            <w:noProof/>
            <w:sz w:val="24"/>
          </w:rPr>
          <w:tab/>
        </w:r>
        <w:r w:rsidR="004D625E" w:rsidRPr="00F932ED">
          <w:rPr>
            <w:rStyle w:val="Hyperlink"/>
            <w:noProof/>
          </w:rPr>
          <w:t>Efficacy Evaluations (only if applicable)</w:t>
        </w:r>
        <w:r w:rsidR="004D625E">
          <w:rPr>
            <w:noProof/>
            <w:webHidden/>
          </w:rPr>
          <w:tab/>
        </w:r>
        <w:r w:rsidR="004D625E">
          <w:rPr>
            <w:noProof/>
            <w:webHidden/>
          </w:rPr>
          <w:fldChar w:fldCharType="begin"/>
        </w:r>
        <w:r w:rsidR="004D625E">
          <w:rPr>
            <w:noProof/>
            <w:webHidden/>
          </w:rPr>
          <w:instrText xml:space="preserve"> PAGEREF _Toc44320714 \h </w:instrText>
        </w:r>
        <w:r w:rsidR="004D625E">
          <w:rPr>
            <w:noProof/>
            <w:webHidden/>
          </w:rPr>
        </w:r>
        <w:r w:rsidR="004D625E">
          <w:rPr>
            <w:noProof/>
            <w:webHidden/>
          </w:rPr>
          <w:fldChar w:fldCharType="separate"/>
        </w:r>
        <w:r w:rsidR="004D625E">
          <w:rPr>
            <w:noProof/>
            <w:webHidden/>
          </w:rPr>
          <w:t>8</w:t>
        </w:r>
        <w:r w:rsidR="004D625E">
          <w:rPr>
            <w:noProof/>
            <w:webHidden/>
          </w:rPr>
          <w:fldChar w:fldCharType="end"/>
        </w:r>
      </w:hyperlink>
    </w:p>
    <w:p w14:paraId="0349B360" w14:textId="4F1FF7E0"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15" w:history="1">
        <w:r w:rsidR="004D625E" w:rsidRPr="00F932ED">
          <w:rPr>
            <w:rStyle w:val="Hyperlink"/>
            <w:noProof/>
          </w:rPr>
          <w:t>5.2.1</w:t>
        </w:r>
        <w:r w:rsidR="004D625E">
          <w:rPr>
            <w:rFonts w:asciiTheme="minorHAnsi" w:eastAsiaTheme="minorEastAsia" w:hAnsiTheme="minorHAnsi" w:cstheme="minorBidi"/>
            <w:i w:val="0"/>
            <w:noProof/>
            <w:sz w:val="24"/>
          </w:rPr>
          <w:tab/>
        </w:r>
        <w:r w:rsidR="004D625E" w:rsidRPr="00F932ED">
          <w:rPr>
            <w:rStyle w:val="Hyperlink"/>
            <w:noProof/>
          </w:rPr>
          <w:t>Diagnostic Tests, Scales, Measures, etc.</w:t>
        </w:r>
        <w:r w:rsidR="004D625E">
          <w:rPr>
            <w:noProof/>
            <w:webHidden/>
          </w:rPr>
          <w:tab/>
        </w:r>
        <w:r w:rsidR="004D625E">
          <w:rPr>
            <w:noProof/>
            <w:webHidden/>
          </w:rPr>
          <w:fldChar w:fldCharType="begin"/>
        </w:r>
        <w:r w:rsidR="004D625E">
          <w:rPr>
            <w:noProof/>
            <w:webHidden/>
          </w:rPr>
          <w:instrText xml:space="preserve"> PAGEREF _Toc44320715 \h </w:instrText>
        </w:r>
        <w:r w:rsidR="004D625E">
          <w:rPr>
            <w:noProof/>
            <w:webHidden/>
          </w:rPr>
        </w:r>
        <w:r w:rsidR="004D625E">
          <w:rPr>
            <w:noProof/>
            <w:webHidden/>
          </w:rPr>
          <w:fldChar w:fldCharType="separate"/>
        </w:r>
        <w:r w:rsidR="004D625E">
          <w:rPr>
            <w:noProof/>
            <w:webHidden/>
          </w:rPr>
          <w:t>8</w:t>
        </w:r>
        <w:r w:rsidR="004D625E">
          <w:rPr>
            <w:noProof/>
            <w:webHidden/>
          </w:rPr>
          <w:fldChar w:fldCharType="end"/>
        </w:r>
      </w:hyperlink>
    </w:p>
    <w:p w14:paraId="3D7313C3" w14:textId="7AEDCABC"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16" w:history="1">
        <w:r w:rsidR="004D625E" w:rsidRPr="00F932ED">
          <w:rPr>
            <w:rStyle w:val="Hyperlink"/>
            <w:noProof/>
          </w:rPr>
          <w:t>5.3</w:t>
        </w:r>
        <w:r w:rsidR="004D625E">
          <w:rPr>
            <w:rFonts w:asciiTheme="minorHAnsi" w:eastAsiaTheme="minorEastAsia" w:hAnsiTheme="minorHAnsi" w:cstheme="minorBidi"/>
            <w:smallCaps w:val="0"/>
            <w:noProof/>
            <w:sz w:val="24"/>
          </w:rPr>
          <w:tab/>
        </w:r>
        <w:r w:rsidR="004D625E" w:rsidRPr="00F932ED">
          <w:rPr>
            <w:rStyle w:val="Hyperlink"/>
            <w:noProof/>
          </w:rPr>
          <w:t>Pharmacokinetic Evaluation</w:t>
        </w:r>
        <w:r w:rsidR="004D625E">
          <w:rPr>
            <w:noProof/>
            <w:webHidden/>
          </w:rPr>
          <w:tab/>
        </w:r>
        <w:r w:rsidR="004D625E">
          <w:rPr>
            <w:noProof/>
            <w:webHidden/>
          </w:rPr>
          <w:fldChar w:fldCharType="begin"/>
        </w:r>
        <w:r w:rsidR="004D625E">
          <w:rPr>
            <w:noProof/>
            <w:webHidden/>
          </w:rPr>
          <w:instrText xml:space="preserve"> PAGEREF _Toc44320716 \h </w:instrText>
        </w:r>
        <w:r w:rsidR="004D625E">
          <w:rPr>
            <w:noProof/>
            <w:webHidden/>
          </w:rPr>
        </w:r>
        <w:r w:rsidR="004D625E">
          <w:rPr>
            <w:noProof/>
            <w:webHidden/>
          </w:rPr>
          <w:fldChar w:fldCharType="separate"/>
        </w:r>
        <w:r w:rsidR="004D625E">
          <w:rPr>
            <w:noProof/>
            <w:webHidden/>
          </w:rPr>
          <w:t>8</w:t>
        </w:r>
        <w:r w:rsidR="004D625E">
          <w:rPr>
            <w:noProof/>
            <w:webHidden/>
          </w:rPr>
          <w:fldChar w:fldCharType="end"/>
        </w:r>
      </w:hyperlink>
    </w:p>
    <w:p w14:paraId="02C9E7ED" w14:textId="73E1855B"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17" w:history="1">
        <w:r w:rsidR="004D625E" w:rsidRPr="00F932ED">
          <w:rPr>
            <w:rStyle w:val="Hyperlink"/>
            <w:noProof/>
          </w:rPr>
          <w:t>5.4</w:t>
        </w:r>
        <w:r w:rsidR="004D625E">
          <w:rPr>
            <w:rFonts w:asciiTheme="minorHAnsi" w:eastAsiaTheme="minorEastAsia" w:hAnsiTheme="minorHAnsi" w:cstheme="minorBidi"/>
            <w:smallCaps w:val="0"/>
            <w:noProof/>
            <w:sz w:val="24"/>
          </w:rPr>
          <w:tab/>
        </w:r>
        <w:r w:rsidR="004D625E" w:rsidRPr="00F932ED">
          <w:rPr>
            <w:rStyle w:val="Hyperlink"/>
            <w:noProof/>
          </w:rPr>
          <w:t>Safety Evaluation</w:t>
        </w:r>
        <w:r w:rsidR="004D625E">
          <w:rPr>
            <w:noProof/>
            <w:webHidden/>
          </w:rPr>
          <w:tab/>
        </w:r>
        <w:r w:rsidR="004D625E">
          <w:rPr>
            <w:noProof/>
            <w:webHidden/>
          </w:rPr>
          <w:fldChar w:fldCharType="begin"/>
        </w:r>
        <w:r w:rsidR="004D625E">
          <w:rPr>
            <w:noProof/>
            <w:webHidden/>
          </w:rPr>
          <w:instrText xml:space="preserve"> PAGEREF _Toc44320717 \h </w:instrText>
        </w:r>
        <w:r w:rsidR="004D625E">
          <w:rPr>
            <w:noProof/>
            <w:webHidden/>
          </w:rPr>
        </w:r>
        <w:r w:rsidR="004D625E">
          <w:rPr>
            <w:noProof/>
            <w:webHidden/>
          </w:rPr>
          <w:fldChar w:fldCharType="separate"/>
        </w:r>
        <w:r w:rsidR="004D625E">
          <w:rPr>
            <w:noProof/>
            <w:webHidden/>
          </w:rPr>
          <w:t>8</w:t>
        </w:r>
        <w:r w:rsidR="004D625E">
          <w:rPr>
            <w:noProof/>
            <w:webHidden/>
          </w:rPr>
          <w:fldChar w:fldCharType="end"/>
        </w:r>
      </w:hyperlink>
    </w:p>
    <w:p w14:paraId="16D32F8A" w14:textId="35D36B0C" w:rsidR="004D625E" w:rsidRDefault="004747BD">
      <w:pPr>
        <w:pStyle w:val="TOC1"/>
        <w:tabs>
          <w:tab w:val="left" w:pos="440"/>
        </w:tabs>
        <w:rPr>
          <w:rFonts w:asciiTheme="minorHAnsi" w:eastAsiaTheme="minorEastAsia" w:hAnsiTheme="minorHAnsi" w:cstheme="minorBidi"/>
          <w:b w:val="0"/>
          <w:caps w:val="0"/>
          <w:sz w:val="24"/>
        </w:rPr>
      </w:pPr>
      <w:hyperlink w:anchor="_Toc44320718" w:history="1">
        <w:r w:rsidR="004D625E" w:rsidRPr="00F932ED">
          <w:rPr>
            <w:rStyle w:val="Hyperlink"/>
          </w:rPr>
          <w:t>6</w:t>
        </w:r>
        <w:r w:rsidR="004D625E">
          <w:rPr>
            <w:rFonts w:asciiTheme="minorHAnsi" w:eastAsiaTheme="minorEastAsia" w:hAnsiTheme="minorHAnsi" w:cstheme="minorBidi"/>
            <w:b w:val="0"/>
            <w:caps w:val="0"/>
            <w:sz w:val="24"/>
          </w:rPr>
          <w:tab/>
        </w:r>
        <w:r w:rsidR="004D625E" w:rsidRPr="00F932ED">
          <w:rPr>
            <w:rStyle w:val="Hyperlink"/>
          </w:rPr>
          <w:t>STATISTICAL CONSIDERATIONS</w:t>
        </w:r>
        <w:r w:rsidR="004D625E">
          <w:rPr>
            <w:webHidden/>
          </w:rPr>
          <w:tab/>
        </w:r>
        <w:r w:rsidR="004D625E">
          <w:rPr>
            <w:webHidden/>
          </w:rPr>
          <w:fldChar w:fldCharType="begin"/>
        </w:r>
        <w:r w:rsidR="004D625E">
          <w:rPr>
            <w:webHidden/>
          </w:rPr>
          <w:instrText xml:space="preserve"> PAGEREF _Toc44320718 \h </w:instrText>
        </w:r>
        <w:r w:rsidR="004D625E">
          <w:rPr>
            <w:webHidden/>
          </w:rPr>
        </w:r>
        <w:r w:rsidR="004D625E">
          <w:rPr>
            <w:webHidden/>
          </w:rPr>
          <w:fldChar w:fldCharType="separate"/>
        </w:r>
        <w:r w:rsidR="004D625E">
          <w:rPr>
            <w:webHidden/>
          </w:rPr>
          <w:t>9</w:t>
        </w:r>
        <w:r w:rsidR="004D625E">
          <w:rPr>
            <w:webHidden/>
          </w:rPr>
          <w:fldChar w:fldCharType="end"/>
        </w:r>
      </w:hyperlink>
    </w:p>
    <w:p w14:paraId="3ED37CB4" w14:textId="631D7D27"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19" w:history="1">
        <w:r w:rsidR="004D625E" w:rsidRPr="00F932ED">
          <w:rPr>
            <w:rStyle w:val="Hyperlink"/>
            <w:noProof/>
          </w:rPr>
          <w:t>6.1</w:t>
        </w:r>
        <w:r w:rsidR="004D625E">
          <w:rPr>
            <w:rFonts w:asciiTheme="minorHAnsi" w:eastAsiaTheme="minorEastAsia" w:hAnsiTheme="minorHAnsi" w:cstheme="minorBidi"/>
            <w:smallCaps w:val="0"/>
            <w:noProof/>
            <w:sz w:val="24"/>
          </w:rPr>
          <w:tab/>
        </w:r>
        <w:r w:rsidR="004D625E" w:rsidRPr="00F932ED">
          <w:rPr>
            <w:rStyle w:val="Hyperlink"/>
            <w:noProof/>
          </w:rPr>
          <w:t>Primary Endpoint</w:t>
        </w:r>
        <w:r w:rsidR="004D625E">
          <w:rPr>
            <w:noProof/>
            <w:webHidden/>
          </w:rPr>
          <w:tab/>
        </w:r>
        <w:r w:rsidR="004D625E">
          <w:rPr>
            <w:noProof/>
            <w:webHidden/>
          </w:rPr>
          <w:fldChar w:fldCharType="begin"/>
        </w:r>
        <w:r w:rsidR="004D625E">
          <w:rPr>
            <w:noProof/>
            <w:webHidden/>
          </w:rPr>
          <w:instrText xml:space="preserve"> PAGEREF _Toc44320719 \h </w:instrText>
        </w:r>
        <w:r w:rsidR="004D625E">
          <w:rPr>
            <w:noProof/>
            <w:webHidden/>
          </w:rPr>
        </w:r>
        <w:r w:rsidR="004D625E">
          <w:rPr>
            <w:noProof/>
            <w:webHidden/>
          </w:rPr>
          <w:fldChar w:fldCharType="separate"/>
        </w:r>
        <w:r w:rsidR="004D625E">
          <w:rPr>
            <w:noProof/>
            <w:webHidden/>
          </w:rPr>
          <w:t>9</w:t>
        </w:r>
        <w:r w:rsidR="004D625E">
          <w:rPr>
            <w:noProof/>
            <w:webHidden/>
          </w:rPr>
          <w:fldChar w:fldCharType="end"/>
        </w:r>
      </w:hyperlink>
    </w:p>
    <w:p w14:paraId="5263DF61" w14:textId="240F57E1"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20" w:history="1">
        <w:r w:rsidR="004D625E" w:rsidRPr="00F932ED">
          <w:rPr>
            <w:rStyle w:val="Hyperlink"/>
            <w:noProof/>
          </w:rPr>
          <w:t>6.2</w:t>
        </w:r>
        <w:r w:rsidR="004D625E">
          <w:rPr>
            <w:rFonts w:asciiTheme="minorHAnsi" w:eastAsiaTheme="minorEastAsia" w:hAnsiTheme="minorHAnsi" w:cstheme="minorBidi"/>
            <w:smallCaps w:val="0"/>
            <w:noProof/>
            <w:sz w:val="24"/>
          </w:rPr>
          <w:tab/>
        </w:r>
        <w:r w:rsidR="004D625E" w:rsidRPr="00F932ED">
          <w:rPr>
            <w:rStyle w:val="Hyperlink"/>
            <w:noProof/>
          </w:rPr>
          <w:t>Secondary Endpoints</w:t>
        </w:r>
        <w:r w:rsidR="004D625E">
          <w:rPr>
            <w:noProof/>
            <w:webHidden/>
          </w:rPr>
          <w:tab/>
        </w:r>
        <w:r w:rsidR="004D625E">
          <w:rPr>
            <w:noProof/>
            <w:webHidden/>
          </w:rPr>
          <w:fldChar w:fldCharType="begin"/>
        </w:r>
        <w:r w:rsidR="004D625E">
          <w:rPr>
            <w:noProof/>
            <w:webHidden/>
          </w:rPr>
          <w:instrText xml:space="preserve"> PAGEREF _Toc44320720 \h </w:instrText>
        </w:r>
        <w:r w:rsidR="004D625E">
          <w:rPr>
            <w:noProof/>
            <w:webHidden/>
          </w:rPr>
        </w:r>
        <w:r w:rsidR="004D625E">
          <w:rPr>
            <w:noProof/>
            <w:webHidden/>
          </w:rPr>
          <w:fldChar w:fldCharType="separate"/>
        </w:r>
        <w:r w:rsidR="004D625E">
          <w:rPr>
            <w:noProof/>
            <w:webHidden/>
          </w:rPr>
          <w:t>9</w:t>
        </w:r>
        <w:r w:rsidR="004D625E">
          <w:rPr>
            <w:noProof/>
            <w:webHidden/>
          </w:rPr>
          <w:fldChar w:fldCharType="end"/>
        </w:r>
      </w:hyperlink>
    </w:p>
    <w:p w14:paraId="5C7D6BD8" w14:textId="366733FE"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21" w:history="1">
        <w:r w:rsidR="004D625E" w:rsidRPr="00F932ED">
          <w:rPr>
            <w:rStyle w:val="Hyperlink"/>
            <w:noProof/>
            <w:snapToGrid w:val="0"/>
          </w:rPr>
          <w:t>6.3</w:t>
        </w:r>
        <w:r w:rsidR="004D625E">
          <w:rPr>
            <w:rFonts w:asciiTheme="minorHAnsi" w:eastAsiaTheme="minorEastAsia" w:hAnsiTheme="minorHAnsi" w:cstheme="minorBidi"/>
            <w:smallCaps w:val="0"/>
            <w:noProof/>
            <w:sz w:val="24"/>
          </w:rPr>
          <w:tab/>
        </w:r>
        <w:r w:rsidR="004D625E" w:rsidRPr="00F932ED">
          <w:rPr>
            <w:rStyle w:val="Hyperlink"/>
            <w:noProof/>
            <w:snapToGrid w:val="0"/>
          </w:rPr>
          <w:t>Control of Bias and Confounding</w:t>
        </w:r>
        <w:r w:rsidR="004D625E">
          <w:rPr>
            <w:noProof/>
            <w:webHidden/>
          </w:rPr>
          <w:tab/>
        </w:r>
        <w:r w:rsidR="004D625E">
          <w:rPr>
            <w:noProof/>
            <w:webHidden/>
          </w:rPr>
          <w:fldChar w:fldCharType="begin"/>
        </w:r>
        <w:r w:rsidR="004D625E">
          <w:rPr>
            <w:noProof/>
            <w:webHidden/>
          </w:rPr>
          <w:instrText xml:space="preserve"> PAGEREF _Toc44320721 \h </w:instrText>
        </w:r>
        <w:r w:rsidR="004D625E">
          <w:rPr>
            <w:noProof/>
            <w:webHidden/>
          </w:rPr>
        </w:r>
        <w:r w:rsidR="004D625E">
          <w:rPr>
            <w:noProof/>
            <w:webHidden/>
          </w:rPr>
          <w:fldChar w:fldCharType="separate"/>
        </w:r>
        <w:r w:rsidR="004D625E">
          <w:rPr>
            <w:noProof/>
            <w:webHidden/>
          </w:rPr>
          <w:t>9</w:t>
        </w:r>
        <w:r w:rsidR="004D625E">
          <w:rPr>
            <w:noProof/>
            <w:webHidden/>
          </w:rPr>
          <w:fldChar w:fldCharType="end"/>
        </w:r>
      </w:hyperlink>
    </w:p>
    <w:p w14:paraId="529F34FB" w14:textId="565A18D4"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22" w:history="1">
        <w:r w:rsidR="004D625E" w:rsidRPr="00F932ED">
          <w:rPr>
            <w:rStyle w:val="Hyperlink"/>
            <w:noProof/>
          </w:rPr>
          <w:t>6.4</w:t>
        </w:r>
        <w:r w:rsidR="004D625E">
          <w:rPr>
            <w:rFonts w:asciiTheme="minorHAnsi" w:eastAsiaTheme="minorEastAsia" w:hAnsiTheme="minorHAnsi" w:cstheme="minorBidi"/>
            <w:smallCaps w:val="0"/>
            <w:noProof/>
            <w:sz w:val="24"/>
          </w:rPr>
          <w:tab/>
        </w:r>
        <w:r w:rsidR="004D625E" w:rsidRPr="00F932ED">
          <w:rPr>
            <w:rStyle w:val="Hyperlink"/>
            <w:noProof/>
          </w:rPr>
          <w:t>Statistical Methods</w:t>
        </w:r>
        <w:r w:rsidR="004D625E">
          <w:rPr>
            <w:noProof/>
            <w:webHidden/>
          </w:rPr>
          <w:tab/>
        </w:r>
        <w:r w:rsidR="004D625E">
          <w:rPr>
            <w:noProof/>
            <w:webHidden/>
          </w:rPr>
          <w:fldChar w:fldCharType="begin"/>
        </w:r>
        <w:r w:rsidR="004D625E">
          <w:rPr>
            <w:noProof/>
            <w:webHidden/>
          </w:rPr>
          <w:instrText xml:space="preserve"> PAGEREF _Toc44320722 \h </w:instrText>
        </w:r>
        <w:r w:rsidR="004D625E">
          <w:rPr>
            <w:noProof/>
            <w:webHidden/>
          </w:rPr>
        </w:r>
        <w:r w:rsidR="004D625E">
          <w:rPr>
            <w:noProof/>
            <w:webHidden/>
          </w:rPr>
          <w:fldChar w:fldCharType="separate"/>
        </w:r>
        <w:r w:rsidR="004D625E">
          <w:rPr>
            <w:noProof/>
            <w:webHidden/>
          </w:rPr>
          <w:t>9</w:t>
        </w:r>
        <w:r w:rsidR="004D625E">
          <w:rPr>
            <w:noProof/>
            <w:webHidden/>
          </w:rPr>
          <w:fldChar w:fldCharType="end"/>
        </w:r>
      </w:hyperlink>
    </w:p>
    <w:p w14:paraId="40C05029" w14:textId="5921AA7B"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23" w:history="1">
        <w:r w:rsidR="004D625E" w:rsidRPr="00F932ED">
          <w:rPr>
            <w:rStyle w:val="Hyperlink"/>
            <w:noProof/>
          </w:rPr>
          <w:t>6.4.1</w:t>
        </w:r>
        <w:r w:rsidR="004D625E">
          <w:rPr>
            <w:rFonts w:asciiTheme="minorHAnsi" w:eastAsiaTheme="minorEastAsia" w:hAnsiTheme="minorHAnsi" w:cstheme="minorBidi"/>
            <w:i w:val="0"/>
            <w:noProof/>
            <w:sz w:val="24"/>
          </w:rPr>
          <w:tab/>
        </w:r>
        <w:r w:rsidR="004D625E" w:rsidRPr="00F932ED">
          <w:rPr>
            <w:rStyle w:val="Hyperlink"/>
            <w:noProof/>
          </w:rPr>
          <w:t>Baseline Data</w:t>
        </w:r>
        <w:r w:rsidR="004D625E">
          <w:rPr>
            <w:noProof/>
            <w:webHidden/>
          </w:rPr>
          <w:tab/>
        </w:r>
        <w:r w:rsidR="004D625E">
          <w:rPr>
            <w:noProof/>
            <w:webHidden/>
          </w:rPr>
          <w:fldChar w:fldCharType="begin"/>
        </w:r>
        <w:r w:rsidR="004D625E">
          <w:rPr>
            <w:noProof/>
            <w:webHidden/>
          </w:rPr>
          <w:instrText xml:space="preserve"> PAGEREF _Toc44320723 \h </w:instrText>
        </w:r>
        <w:r w:rsidR="004D625E">
          <w:rPr>
            <w:noProof/>
            <w:webHidden/>
          </w:rPr>
        </w:r>
        <w:r w:rsidR="004D625E">
          <w:rPr>
            <w:noProof/>
            <w:webHidden/>
          </w:rPr>
          <w:fldChar w:fldCharType="separate"/>
        </w:r>
        <w:r w:rsidR="004D625E">
          <w:rPr>
            <w:noProof/>
            <w:webHidden/>
          </w:rPr>
          <w:t>9</w:t>
        </w:r>
        <w:r w:rsidR="004D625E">
          <w:rPr>
            <w:noProof/>
            <w:webHidden/>
          </w:rPr>
          <w:fldChar w:fldCharType="end"/>
        </w:r>
      </w:hyperlink>
    </w:p>
    <w:p w14:paraId="2CCFF99B" w14:textId="52235F5E"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24" w:history="1">
        <w:r w:rsidR="004D625E" w:rsidRPr="00F932ED">
          <w:rPr>
            <w:rStyle w:val="Hyperlink"/>
            <w:noProof/>
          </w:rPr>
          <w:t>6.4.2</w:t>
        </w:r>
        <w:r w:rsidR="004D625E">
          <w:rPr>
            <w:rFonts w:asciiTheme="minorHAnsi" w:eastAsiaTheme="minorEastAsia" w:hAnsiTheme="minorHAnsi" w:cstheme="minorBidi"/>
            <w:i w:val="0"/>
            <w:noProof/>
            <w:sz w:val="24"/>
          </w:rPr>
          <w:tab/>
        </w:r>
        <w:r w:rsidR="004D625E" w:rsidRPr="00F932ED">
          <w:rPr>
            <w:rStyle w:val="Hyperlink"/>
            <w:noProof/>
          </w:rPr>
          <w:t>Analysis of Primary Outcome of Interest</w:t>
        </w:r>
        <w:r w:rsidR="004D625E">
          <w:rPr>
            <w:noProof/>
            <w:webHidden/>
          </w:rPr>
          <w:tab/>
        </w:r>
        <w:r w:rsidR="004D625E">
          <w:rPr>
            <w:noProof/>
            <w:webHidden/>
          </w:rPr>
          <w:fldChar w:fldCharType="begin"/>
        </w:r>
        <w:r w:rsidR="004D625E">
          <w:rPr>
            <w:noProof/>
            <w:webHidden/>
          </w:rPr>
          <w:instrText xml:space="preserve"> PAGEREF _Toc44320724 \h </w:instrText>
        </w:r>
        <w:r w:rsidR="004D625E">
          <w:rPr>
            <w:noProof/>
            <w:webHidden/>
          </w:rPr>
        </w:r>
        <w:r w:rsidR="004D625E">
          <w:rPr>
            <w:noProof/>
            <w:webHidden/>
          </w:rPr>
          <w:fldChar w:fldCharType="separate"/>
        </w:r>
        <w:r w:rsidR="004D625E">
          <w:rPr>
            <w:noProof/>
            <w:webHidden/>
          </w:rPr>
          <w:t>9</w:t>
        </w:r>
        <w:r w:rsidR="004D625E">
          <w:rPr>
            <w:noProof/>
            <w:webHidden/>
          </w:rPr>
          <w:fldChar w:fldCharType="end"/>
        </w:r>
      </w:hyperlink>
    </w:p>
    <w:p w14:paraId="41A77870" w14:textId="14AD0B84"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25" w:history="1">
        <w:r w:rsidR="004D625E" w:rsidRPr="00F932ED">
          <w:rPr>
            <w:rStyle w:val="Hyperlink"/>
            <w:noProof/>
          </w:rPr>
          <w:t>6.4.3</w:t>
        </w:r>
        <w:r w:rsidR="004D625E">
          <w:rPr>
            <w:rFonts w:asciiTheme="minorHAnsi" w:eastAsiaTheme="minorEastAsia" w:hAnsiTheme="minorHAnsi" w:cstheme="minorBidi"/>
            <w:i w:val="0"/>
            <w:noProof/>
            <w:sz w:val="24"/>
          </w:rPr>
          <w:tab/>
        </w:r>
        <w:r w:rsidR="004D625E" w:rsidRPr="00F932ED">
          <w:rPr>
            <w:rStyle w:val="Hyperlink"/>
            <w:noProof/>
          </w:rPr>
          <w:t>Pharmacokinetic Analysis (only if applicable)</w:t>
        </w:r>
        <w:r w:rsidR="004D625E">
          <w:rPr>
            <w:noProof/>
            <w:webHidden/>
          </w:rPr>
          <w:tab/>
        </w:r>
        <w:r w:rsidR="004D625E">
          <w:rPr>
            <w:noProof/>
            <w:webHidden/>
          </w:rPr>
          <w:fldChar w:fldCharType="begin"/>
        </w:r>
        <w:r w:rsidR="004D625E">
          <w:rPr>
            <w:noProof/>
            <w:webHidden/>
          </w:rPr>
          <w:instrText xml:space="preserve"> PAGEREF _Toc44320725 \h </w:instrText>
        </w:r>
        <w:r w:rsidR="004D625E">
          <w:rPr>
            <w:noProof/>
            <w:webHidden/>
          </w:rPr>
        </w:r>
        <w:r w:rsidR="004D625E">
          <w:rPr>
            <w:noProof/>
            <w:webHidden/>
          </w:rPr>
          <w:fldChar w:fldCharType="separate"/>
        </w:r>
        <w:r w:rsidR="004D625E">
          <w:rPr>
            <w:noProof/>
            <w:webHidden/>
          </w:rPr>
          <w:t>10</w:t>
        </w:r>
        <w:r w:rsidR="004D625E">
          <w:rPr>
            <w:noProof/>
            <w:webHidden/>
          </w:rPr>
          <w:fldChar w:fldCharType="end"/>
        </w:r>
      </w:hyperlink>
    </w:p>
    <w:p w14:paraId="50C44551" w14:textId="79ABDABD"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26" w:history="1">
        <w:r w:rsidR="004D625E" w:rsidRPr="00F932ED">
          <w:rPr>
            <w:rStyle w:val="Hyperlink"/>
            <w:noProof/>
          </w:rPr>
          <w:t>6.5</w:t>
        </w:r>
        <w:r w:rsidR="004D625E">
          <w:rPr>
            <w:rFonts w:asciiTheme="minorHAnsi" w:eastAsiaTheme="minorEastAsia" w:hAnsiTheme="minorHAnsi" w:cstheme="minorBidi"/>
            <w:smallCaps w:val="0"/>
            <w:noProof/>
            <w:sz w:val="24"/>
          </w:rPr>
          <w:tab/>
        </w:r>
        <w:r w:rsidR="004D625E" w:rsidRPr="00F932ED">
          <w:rPr>
            <w:rStyle w:val="Hyperlink"/>
            <w:noProof/>
          </w:rPr>
          <w:t>Sample Size and Power</w:t>
        </w:r>
        <w:r w:rsidR="004D625E">
          <w:rPr>
            <w:noProof/>
            <w:webHidden/>
          </w:rPr>
          <w:tab/>
        </w:r>
        <w:r w:rsidR="004D625E">
          <w:rPr>
            <w:noProof/>
            <w:webHidden/>
          </w:rPr>
          <w:fldChar w:fldCharType="begin"/>
        </w:r>
        <w:r w:rsidR="004D625E">
          <w:rPr>
            <w:noProof/>
            <w:webHidden/>
          </w:rPr>
          <w:instrText xml:space="preserve"> PAGEREF _Toc44320726 \h </w:instrText>
        </w:r>
        <w:r w:rsidR="004D625E">
          <w:rPr>
            <w:noProof/>
            <w:webHidden/>
          </w:rPr>
        </w:r>
        <w:r w:rsidR="004D625E">
          <w:rPr>
            <w:noProof/>
            <w:webHidden/>
          </w:rPr>
          <w:fldChar w:fldCharType="separate"/>
        </w:r>
        <w:r w:rsidR="004D625E">
          <w:rPr>
            <w:noProof/>
            <w:webHidden/>
          </w:rPr>
          <w:t>10</w:t>
        </w:r>
        <w:r w:rsidR="004D625E">
          <w:rPr>
            <w:noProof/>
            <w:webHidden/>
          </w:rPr>
          <w:fldChar w:fldCharType="end"/>
        </w:r>
      </w:hyperlink>
    </w:p>
    <w:p w14:paraId="14A40C18" w14:textId="44CBED26" w:rsidR="004D625E" w:rsidRDefault="004747BD">
      <w:pPr>
        <w:pStyle w:val="TOC1"/>
        <w:tabs>
          <w:tab w:val="left" w:pos="440"/>
        </w:tabs>
        <w:rPr>
          <w:rFonts w:asciiTheme="minorHAnsi" w:eastAsiaTheme="minorEastAsia" w:hAnsiTheme="minorHAnsi" w:cstheme="minorBidi"/>
          <w:b w:val="0"/>
          <w:caps w:val="0"/>
          <w:sz w:val="24"/>
        </w:rPr>
      </w:pPr>
      <w:hyperlink w:anchor="_Toc44320727" w:history="1">
        <w:r w:rsidR="004D625E" w:rsidRPr="00F932ED">
          <w:rPr>
            <w:rStyle w:val="Hyperlink"/>
          </w:rPr>
          <w:t>7</w:t>
        </w:r>
        <w:r w:rsidR="004D625E">
          <w:rPr>
            <w:rFonts w:asciiTheme="minorHAnsi" w:eastAsiaTheme="minorEastAsia" w:hAnsiTheme="minorHAnsi" w:cstheme="minorBidi"/>
            <w:b w:val="0"/>
            <w:caps w:val="0"/>
            <w:sz w:val="24"/>
          </w:rPr>
          <w:tab/>
        </w:r>
        <w:r w:rsidR="004D625E" w:rsidRPr="00F932ED">
          <w:rPr>
            <w:rStyle w:val="Hyperlink"/>
          </w:rPr>
          <w:t>SAFETY MANAGEMENT</w:t>
        </w:r>
        <w:r w:rsidR="004D625E">
          <w:rPr>
            <w:webHidden/>
          </w:rPr>
          <w:tab/>
        </w:r>
        <w:r w:rsidR="004D625E">
          <w:rPr>
            <w:webHidden/>
          </w:rPr>
          <w:fldChar w:fldCharType="begin"/>
        </w:r>
        <w:r w:rsidR="004D625E">
          <w:rPr>
            <w:webHidden/>
          </w:rPr>
          <w:instrText xml:space="preserve"> PAGEREF _Toc44320727 \h </w:instrText>
        </w:r>
        <w:r w:rsidR="004D625E">
          <w:rPr>
            <w:webHidden/>
          </w:rPr>
        </w:r>
        <w:r w:rsidR="004D625E">
          <w:rPr>
            <w:webHidden/>
          </w:rPr>
          <w:fldChar w:fldCharType="separate"/>
        </w:r>
        <w:r w:rsidR="004D625E">
          <w:rPr>
            <w:webHidden/>
          </w:rPr>
          <w:t>10</w:t>
        </w:r>
        <w:r w:rsidR="004D625E">
          <w:rPr>
            <w:webHidden/>
          </w:rPr>
          <w:fldChar w:fldCharType="end"/>
        </w:r>
      </w:hyperlink>
    </w:p>
    <w:p w14:paraId="7470BC1F" w14:textId="23A199CC"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28" w:history="1">
        <w:r w:rsidR="004D625E" w:rsidRPr="00F932ED">
          <w:rPr>
            <w:rStyle w:val="Hyperlink"/>
            <w:noProof/>
          </w:rPr>
          <w:t>7.1</w:t>
        </w:r>
        <w:r w:rsidR="004D625E">
          <w:rPr>
            <w:rFonts w:asciiTheme="minorHAnsi" w:eastAsiaTheme="minorEastAsia" w:hAnsiTheme="minorHAnsi" w:cstheme="minorBidi"/>
            <w:smallCaps w:val="0"/>
            <w:noProof/>
            <w:sz w:val="24"/>
          </w:rPr>
          <w:tab/>
        </w:r>
        <w:r w:rsidR="004D625E" w:rsidRPr="00F932ED">
          <w:rPr>
            <w:rStyle w:val="Hyperlink"/>
            <w:noProof/>
          </w:rPr>
          <w:t>Clinical Adverse Events</w:t>
        </w:r>
        <w:r w:rsidR="004D625E">
          <w:rPr>
            <w:noProof/>
            <w:webHidden/>
          </w:rPr>
          <w:tab/>
        </w:r>
        <w:r w:rsidR="004D625E">
          <w:rPr>
            <w:noProof/>
            <w:webHidden/>
          </w:rPr>
          <w:fldChar w:fldCharType="begin"/>
        </w:r>
        <w:r w:rsidR="004D625E">
          <w:rPr>
            <w:noProof/>
            <w:webHidden/>
          </w:rPr>
          <w:instrText xml:space="preserve"> PAGEREF _Toc44320728 \h </w:instrText>
        </w:r>
        <w:r w:rsidR="004D625E">
          <w:rPr>
            <w:noProof/>
            <w:webHidden/>
          </w:rPr>
        </w:r>
        <w:r w:rsidR="004D625E">
          <w:rPr>
            <w:noProof/>
            <w:webHidden/>
          </w:rPr>
          <w:fldChar w:fldCharType="separate"/>
        </w:r>
        <w:r w:rsidR="004D625E">
          <w:rPr>
            <w:noProof/>
            <w:webHidden/>
          </w:rPr>
          <w:t>10</w:t>
        </w:r>
        <w:r w:rsidR="004D625E">
          <w:rPr>
            <w:noProof/>
            <w:webHidden/>
          </w:rPr>
          <w:fldChar w:fldCharType="end"/>
        </w:r>
      </w:hyperlink>
    </w:p>
    <w:p w14:paraId="23EDF570" w14:textId="28767AE2"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29" w:history="1">
        <w:r w:rsidR="004D625E" w:rsidRPr="00F932ED">
          <w:rPr>
            <w:rStyle w:val="Hyperlink"/>
            <w:noProof/>
          </w:rPr>
          <w:t>7.2</w:t>
        </w:r>
        <w:r w:rsidR="004D625E">
          <w:rPr>
            <w:rFonts w:asciiTheme="minorHAnsi" w:eastAsiaTheme="minorEastAsia" w:hAnsiTheme="minorHAnsi" w:cstheme="minorBidi"/>
            <w:smallCaps w:val="0"/>
            <w:noProof/>
            <w:sz w:val="24"/>
          </w:rPr>
          <w:tab/>
        </w:r>
        <w:r w:rsidR="004D625E" w:rsidRPr="00F932ED">
          <w:rPr>
            <w:rStyle w:val="Hyperlink"/>
            <w:noProof/>
          </w:rPr>
          <w:t>Adverse Event Reporting</w:t>
        </w:r>
        <w:r w:rsidR="004D625E">
          <w:rPr>
            <w:noProof/>
            <w:webHidden/>
          </w:rPr>
          <w:tab/>
        </w:r>
        <w:r w:rsidR="004D625E">
          <w:rPr>
            <w:noProof/>
            <w:webHidden/>
          </w:rPr>
          <w:fldChar w:fldCharType="begin"/>
        </w:r>
        <w:r w:rsidR="004D625E">
          <w:rPr>
            <w:noProof/>
            <w:webHidden/>
          </w:rPr>
          <w:instrText xml:space="preserve"> PAGEREF _Toc44320729 \h </w:instrText>
        </w:r>
        <w:r w:rsidR="004D625E">
          <w:rPr>
            <w:noProof/>
            <w:webHidden/>
          </w:rPr>
        </w:r>
        <w:r w:rsidR="004D625E">
          <w:rPr>
            <w:noProof/>
            <w:webHidden/>
          </w:rPr>
          <w:fldChar w:fldCharType="separate"/>
        </w:r>
        <w:r w:rsidR="004D625E">
          <w:rPr>
            <w:noProof/>
            <w:webHidden/>
          </w:rPr>
          <w:t>10</w:t>
        </w:r>
        <w:r w:rsidR="004D625E">
          <w:rPr>
            <w:noProof/>
            <w:webHidden/>
          </w:rPr>
          <w:fldChar w:fldCharType="end"/>
        </w:r>
      </w:hyperlink>
    </w:p>
    <w:p w14:paraId="7AED8D0B" w14:textId="738BA3C5"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30" w:history="1">
        <w:r w:rsidR="004D625E" w:rsidRPr="00F932ED">
          <w:rPr>
            <w:rStyle w:val="Hyperlink"/>
            <w:noProof/>
          </w:rPr>
          <w:t>7.3</w:t>
        </w:r>
        <w:r w:rsidR="004D625E">
          <w:rPr>
            <w:rFonts w:asciiTheme="minorHAnsi" w:eastAsiaTheme="minorEastAsia" w:hAnsiTheme="minorHAnsi" w:cstheme="minorBidi"/>
            <w:smallCaps w:val="0"/>
            <w:noProof/>
            <w:sz w:val="24"/>
          </w:rPr>
          <w:tab/>
        </w:r>
        <w:r w:rsidR="004D625E" w:rsidRPr="00F932ED">
          <w:rPr>
            <w:rStyle w:val="Hyperlink"/>
            <w:noProof/>
          </w:rPr>
          <w:t>Definition of an Adverse Event</w:t>
        </w:r>
        <w:r w:rsidR="004D625E">
          <w:rPr>
            <w:noProof/>
            <w:webHidden/>
          </w:rPr>
          <w:tab/>
        </w:r>
        <w:r w:rsidR="004D625E">
          <w:rPr>
            <w:noProof/>
            <w:webHidden/>
          </w:rPr>
          <w:fldChar w:fldCharType="begin"/>
        </w:r>
        <w:r w:rsidR="004D625E">
          <w:rPr>
            <w:noProof/>
            <w:webHidden/>
          </w:rPr>
          <w:instrText xml:space="preserve"> PAGEREF _Toc44320730 \h </w:instrText>
        </w:r>
        <w:r w:rsidR="004D625E">
          <w:rPr>
            <w:noProof/>
            <w:webHidden/>
          </w:rPr>
        </w:r>
        <w:r w:rsidR="004D625E">
          <w:rPr>
            <w:noProof/>
            <w:webHidden/>
          </w:rPr>
          <w:fldChar w:fldCharType="separate"/>
        </w:r>
        <w:r w:rsidR="004D625E">
          <w:rPr>
            <w:noProof/>
            <w:webHidden/>
          </w:rPr>
          <w:t>11</w:t>
        </w:r>
        <w:r w:rsidR="004D625E">
          <w:rPr>
            <w:noProof/>
            <w:webHidden/>
          </w:rPr>
          <w:fldChar w:fldCharType="end"/>
        </w:r>
      </w:hyperlink>
    </w:p>
    <w:p w14:paraId="0648EA84" w14:textId="4FBF424D"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31" w:history="1">
        <w:r w:rsidR="004D625E" w:rsidRPr="00F932ED">
          <w:rPr>
            <w:rStyle w:val="Hyperlink"/>
            <w:noProof/>
          </w:rPr>
          <w:t>7.4</w:t>
        </w:r>
        <w:r w:rsidR="004D625E">
          <w:rPr>
            <w:rFonts w:asciiTheme="minorHAnsi" w:eastAsiaTheme="minorEastAsia" w:hAnsiTheme="minorHAnsi" w:cstheme="minorBidi"/>
            <w:smallCaps w:val="0"/>
            <w:noProof/>
            <w:sz w:val="24"/>
          </w:rPr>
          <w:tab/>
        </w:r>
        <w:r w:rsidR="004D625E" w:rsidRPr="00F932ED">
          <w:rPr>
            <w:rStyle w:val="Hyperlink"/>
            <w:noProof/>
          </w:rPr>
          <w:t>Definition of a Serious Adverse Event (SAE)</w:t>
        </w:r>
        <w:r w:rsidR="004D625E">
          <w:rPr>
            <w:noProof/>
            <w:webHidden/>
          </w:rPr>
          <w:tab/>
        </w:r>
        <w:r w:rsidR="004D625E">
          <w:rPr>
            <w:noProof/>
            <w:webHidden/>
          </w:rPr>
          <w:fldChar w:fldCharType="begin"/>
        </w:r>
        <w:r w:rsidR="004D625E">
          <w:rPr>
            <w:noProof/>
            <w:webHidden/>
          </w:rPr>
          <w:instrText xml:space="preserve"> PAGEREF _Toc44320731 \h </w:instrText>
        </w:r>
        <w:r w:rsidR="004D625E">
          <w:rPr>
            <w:noProof/>
            <w:webHidden/>
          </w:rPr>
        </w:r>
        <w:r w:rsidR="004D625E">
          <w:rPr>
            <w:noProof/>
            <w:webHidden/>
          </w:rPr>
          <w:fldChar w:fldCharType="separate"/>
        </w:r>
        <w:r w:rsidR="004D625E">
          <w:rPr>
            <w:noProof/>
            <w:webHidden/>
          </w:rPr>
          <w:t>11</w:t>
        </w:r>
        <w:r w:rsidR="004D625E">
          <w:rPr>
            <w:noProof/>
            <w:webHidden/>
          </w:rPr>
          <w:fldChar w:fldCharType="end"/>
        </w:r>
      </w:hyperlink>
    </w:p>
    <w:p w14:paraId="365985D2" w14:textId="4A4591D3"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32" w:history="1">
        <w:r w:rsidR="004D625E" w:rsidRPr="00F932ED">
          <w:rPr>
            <w:rStyle w:val="Hyperlink"/>
            <w:noProof/>
          </w:rPr>
          <w:t>7.4.1</w:t>
        </w:r>
        <w:r w:rsidR="004D625E">
          <w:rPr>
            <w:rFonts w:asciiTheme="minorHAnsi" w:eastAsiaTheme="minorEastAsia" w:hAnsiTheme="minorHAnsi" w:cstheme="minorBidi"/>
            <w:i w:val="0"/>
            <w:noProof/>
            <w:sz w:val="24"/>
          </w:rPr>
          <w:tab/>
        </w:r>
        <w:r w:rsidR="004D625E" w:rsidRPr="00F932ED">
          <w:rPr>
            <w:rStyle w:val="Hyperlink"/>
            <w:noProof/>
          </w:rPr>
          <w:t>Relationship of SAE to study drug or other intervention</w:t>
        </w:r>
        <w:r w:rsidR="004D625E">
          <w:rPr>
            <w:noProof/>
            <w:webHidden/>
          </w:rPr>
          <w:tab/>
        </w:r>
        <w:r w:rsidR="004D625E">
          <w:rPr>
            <w:noProof/>
            <w:webHidden/>
          </w:rPr>
          <w:fldChar w:fldCharType="begin"/>
        </w:r>
        <w:r w:rsidR="004D625E">
          <w:rPr>
            <w:noProof/>
            <w:webHidden/>
          </w:rPr>
          <w:instrText xml:space="preserve"> PAGEREF _Toc44320732 \h </w:instrText>
        </w:r>
        <w:r w:rsidR="004D625E">
          <w:rPr>
            <w:noProof/>
            <w:webHidden/>
          </w:rPr>
        </w:r>
        <w:r w:rsidR="004D625E">
          <w:rPr>
            <w:noProof/>
            <w:webHidden/>
          </w:rPr>
          <w:fldChar w:fldCharType="separate"/>
        </w:r>
        <w:r w:rsidR="004D625E">
          <w:rPr>
            <w:noProof/>
            <w:webHidden/>
          </w:rPr>
          <w:t>11</w:t>
        </w:r>
        <w:r w:rsidR="004D625E">
          <w:rPr>
            <w:noProof/>
            <w:webHidden/>
          </w:rPr>
          <w:fldChar w:fldCharType="end"/>
        </w:r>
      </w:hyperlink>
    </w:p>
    <w:p w14:paraId="236FA826" w14:textId="01EF1BB7"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33" w:history="1">
        <w:r w:rsidR="004D625E" w:rsidRPr="00F932ED">
          <w:rPr>
            <w:rStyle w:val="Hyperlink"/>
            <w:noProof/>
          </w:rPr>
          <w:t>7.5</w:t>
        </w:r>
        <w:r w:rsidR="004D625E">
          <w:rPr>
            <w:rFonts w:asciiTheme="minorHAnsi" w:eastAsiaTheme="minorEastAsia" w:hAnsiTheme="minorHAnsi" w:cstheme="minorBidi"/>
            <w:smallCaps w:val="0"/>
            <w:noProof/>
            <w:sz w:val="24"/>
          </w:rPr>
          <w:tab/>
        </w:r>
        <w:r w:rsidR="004D625E" w:rsidRPr="00F932ED">
          <w:rPr>
            <w:rStyle w:val="Hyperlink"/>
            <w:noProof/>
          </w:rPr>
          <w:t>IRB/IEC Notification of SAEs and Other Unanticipated Problems</w:t>
        </w:r>
        <w:r w:rsidR="004D625E">
          <w:rPr>
            <w:noProof/>
            <w:webHidden/>
          </w:rPr>
          <w:tab/>
        </w:r>
        <w:r w:rsidR="004D625E">
          <w:rPr>
            <w:noProof/>
            <w:webHidden/>
          </w:rPr>
          <w:fldChar w:fldCharType="begin"/>
        </w:r>
        <w:r w:rsidR="004D625E">
          <w:rPr>
            <w:noProof/>
            <w:webHidden/>
          </w:rPr>
          <w:instrText xml:space="preserve"> PAGEREF _Toc44320733 \h </w:instrText>
        </w:r>
        <w:r w:rsidR="004D625E">
          <w:rPr>
            <w:noProof/>
            <w:webHidden/>
          </w:rPr>
        </w:r>
        <w:r w:rsidR="004D625E">
          <w:rPr>
            <w:noProof/>
            <w:webHidden/>
          </w:rPr>
          <w:fldChar w:fldCharType="separate"/>
        </w:r>
        <w:r w:rsidR="004D625E">
          <w:rPr>
            <w:noProof/>
            <w:webHidden/>
          </w:rPr>
          <w:t>12</w:t>
        </w:r>
        <w:r w:rsidR="004D625E">
          <w:rPr>
            <w:noProof/>
            <w:webHidden/>
          </w:rPr>
          <w:fldChar w:fldCharType="end"/>
        </w:r>
      </w:hyperlink>
    </w:p>
    <w:p w14:paraId="0D929200" w14:textId="582220C5"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34" w:history="1">
        <w:r w:rsidR="004D625E" w:rsidRPr="00F932ED">
          <w:rPr>
            <w:rStyle w:val="Hyperlink"/>
            <w:noProof/>
          </w:rPr>
          <w:t>7.5.1</w:t>
        </w:r>
        <w:r w:rsidR="004D625E">
          <w:rPr>
            <w:rFonts w:asciiTheme="minorHAnsi" w:eastAsiaTheme="minorEastAsia" w:hAnsiTheme="minorHAnsi" w:cstheme="minorBidi"/>
            <w:i w:val="0"/>
            <w:noProof/>
            <w:sz w:val="24"/>
          </w:rPr>
          <w:tab/>
        </w:r>
        <w:r w:rsidR="004D625E" w:rsidRPr="00F932ED">
          <w:rPr>
            <w:rStyle w:val="Hyperlink"/>
            <w:noProof/>
          </w:rPr>
          <w:t>Follow-up report</w:t>
        </w:r>
        <w:r w:rsidR="004D625E">
          <w:rPr>
            <w:noProof/>
            <w:webHidden/>
          </w:rPr>
          <w:tab/>
        </w:r>
        <w:r w:rsidR="004D625E">
          <w:rPr>
            <w:noProof/>
            <w:webHidden/>
          </w:rPr>
          <w:fldChar w:fldCharType="begin"/>
        </w:r>
        <w:r w:rsidR="004D625E">
          <w:rPr>
            <w:noProof/>
            <w:webHidden/>
          </w:rPr>
          <w:instrText xml:space="preserve"> PAGEREF _Toc44320734 \h </w:instrText>
        </w:r>
        <w:r w:rsidR="004D625E">
          <w:rPr>
            <w:noProof/>
            <w:webHidden/>
          </w:rPr>
        </w:r>
        <w:r w:rsidR="004D625E">
          <w:rPr>
            <w:noProof/>
            <w:webHidden/>
          </w:rPr>
          <w:fldChar w:fldCharType="separate"/>
        </w:r>
        <w:r w:rsidR="004D625E">
          <w:rPr>
            <w:noProof/>
            <w:webHidden/>
          </w:rPr>
          <w:t>12</w:t>
        </w:r>
        <w:r w:rsidR="004D625E">
          <w:rPr>
            <w:noProof/>
            <w:webHidden/>
          </w:rPr>
          <w:fldChar w:fldCharType="end"/>
        </w:r>
      </w:hyperlink>
    </w:p>
    <w:p w14:paraId="4AF7B575" w14:textId="358B8EEE"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35" w:history="1">
        <w:r w:rsidR="004D625E" w:rsidRPr="00F932ED">
          <w:rPr>
            <w:rStyle w:val="Hyperlink"/>
            <w:noProof/>
          </w:rPr>
          <w:t>7.6</w:t>
        </w:r>
        <w:r w:rsidR="004D625E">
          <w:rPr>
            <w:rFonts w:asciiTheme="minorHAnsi" w:eastAsiaTheme="minorEastAsia" w:hAnsiTheme="minorHAnsi" w:cstheme="minorBidi"/>
            <w:smallCaps w:val="0"/>
            <w:noProof/>
            <w:sz w:val="24"/>
          </w:rPr>
          <w:tab/>
        </w:r>
        <w:r w:rsidR="004D625E" w:rsidRPr="00F932ED">
          <w:rPr>
            <w:rStyle w:val="Hyperlink"/>
            <w:noProof/>
          </w:rPr>
          <w:t>Investigator Reporting of a Serious Adverse Event to Funder</w:t>
        </w:r>
        <w:r w:rsidR="004D625E">
          <w:rPr>
            <w:noProof/>
            <w:webHidden/>
          </w:rPr>
          <w:tab/>
        </w:r>
        <w:r w:rsidR="004D625E">
          <w:rPr>
            <w:noProof/>
            <w:webHidden/>
          </w:rPr>
          <w:fldChar w:fldCharType="begin"/>
        </w:r>
        <w:r w:rsidR="004D625E">
          <w:rPr>
            <w:noProof/>
            <w:webHidden/>
          </w:rPr>
          <w:instrText xml:space="preserve"> PAGEREF _Toc44320735 \h </w:instrText>
        </w:r>
        <w:r w:rsidR="004D625E">
          <w:rPr>
            <w:noProof/>
            <w:webHidden/>
          </w:rPr>
        </w:r>
        <w:r w:rsidR="004D625E">
          <w:rPr>
            <w:noProof/>
            <w:webHidden/>
          </w:rPr>
          <w:fldChar w:fldCharType="separate"/>
        </w:r>
        <w:r w:rsidR="004D625E">
          <w:rPr>
            <w:noProof/>
            <w:webHidden/>
          </w:rPr>
          <w:t>12</w:t>
        </w:r>
        <w:r w:rsidR="004D625E">
          <w:rPr>
            <w:noProof/>
            <w:webHidden/>
          </w:rPr>
          <w:fldChar w:fldCharType="end"/>
        </w:r>
      </w:hyperlink>
    </w:p>
    <w:p w14:paraId="1BF930D5" w14:textId="689457A3"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36" w:history="1">
        <w:r w:rsidR="004D625E" w:rsidRPr="00F932ED">
          <w:rPr>
            <w:rStyle w:val="Hyperlink"/>
            <w:noProof/>
            <w:snapToGrid w:val="0"/>
            <w:lang w:val="en-GB"/>
          </w:rPr>
          <w:t>7.7</w:t>
        </w:r>
        <w:r w:rsidR="004D625E">
          <w:rPr>
            <w:rFonts w:asciiTheme="minorHAnsi" w:eastAsiaTheme="minorEastAsia" w:hAnsiTheme="minorHAnsi" w:cstheme="minorBidi"/>
            <w:smallCaps w:val="0"/>
            <w:noProof/>
            <w:sz w:val="24"/>
          </w:rPr>
          <w:tab/>
        </w:r>
        <w:r w:rsidR="004D625E" w:rsidRPr="00F932ED">
          <w:rPr>
            <w:rStyle w:val="Hyperlink"/>
            <w:noProof/>
            <w:snapToGrid w:val="0"/>
            <w:lang w:val="en-GB"/>
          </w:rPr>
          <w:t>Medical Emergencies (if applicable)</w:t>
        </w:r>
        <w:r w:rsidR="004D625E">
          <w:rPr>
            <w:noProof/>
            <w:webHidden/>
          </w:rPr>
          <w:tab/>
        </w:r>
        <w:r w:rsidR="004D625E">
          <w:rPr>
            <w:noProof/>
            <w:webHidden/>
          </w:rPr>
          <w:fldChar w:fldCharType="begin"/>
        </w:r>
        <w:r w:rsidR="004D625E">
          <w:rPr>
            <w:noProof/>
            <w:webHidden/>
          </w:rPr>
          <w:instrText xml:space="preserve"> PAGEREF _Toc44320736 \h </w:instrText>
        </w:r>
        <w:r w:rsidR="004D625E">
          <w:rPr>
            <w:noProof/>
            <w:webHidden/>
          </w:rPr>
        </w:r>
        <w:r w:rsidR="004D625E">
          <w:rPr>
            <w:noProof/>
            <w:webHidden/>
          </w:rPr>
          <w:fldChar w:fldCharType="separate"/>
        </w:r>
        <w:r w:rsidR="004D625E">
          <w:rPr>
            <w:noProof/>
            <w:webHidden/>
          </w:rPr>
          <w:t>12</w:t>
        </w:r>
        <w:r w:rsidR="004D625E">
          <w:rPr>
            <w:noProof/>
            <w:webHidden/>
          </w:rPr>
          <w:fldChar w:fldCharType="end"/>
        </w:r>
      </w:hyperlink>
    </w:p>
    <w:p w14:paraId="41D3215D" w14:textId="09684DC5" w:rsidR="004D625E" w:rsidRDefault="004747BD">
      <w:pPr>
        <w:pStyle w:val="TOC1"/>
        <w:tabs>
          <w:tab w:val="left" w:pos="440"/>
        </w:tabs>
        <w:rPr>
          <w:rFonts w:asciiTheme="minorHAnsi" w:eastAsiaTheme="minorEastAsia" w:hAnsiTheme="minorHAnsi" w:cstheme="minorBidi"/>
          <w:b w:val="0"/>
          <w:caps w:val="0"/>
          <w:sz w:val="24"/>
        </w:rPr>
      </w:pPr>
      <w:hyperlink w:anchor="_Toc44320737" w:history="1">
        <w:r w:rsidR="004D625E" w:rsidRPr="00F932ED">
          <w:rPr>
            <w:rStyle w:val="Hyperlink"/>
          </w:rPr>
          <w:t>8</w:t>
        </w:r>
        <w:r w:rsidR="004D625E">
          <w:rPr>
            <w:rFonts w:asciiTheme="minorHAnsi" w:eastAsiaTheme="minorEastAsia" w:hAnsiTheme="minorHAnsi" w:cstheme="minorBidi"/>
            <w:b w:val="0"/>
            <w:caps w:val="0"/>
            <w:sz w:val="24"/>
          </w:rPr>
          <w:tab/>
        </w:r>
        <w:r w:rsidR="004D625E" w:rsidRPr="00F932ED">
          <w:rPr>
            <w:rStyle w:val="Hyperlink"/>
          </w:rPr>
          <w:t>STUDY ADMINISTRATION</w:t>
        </w:r>
        <w:r w:rsidR="004D625E">
          <w:rPr>
            <w:webHidden/>
          </w:rPr>
          <w:tab/>
        </w:r>
        <w:r w:rsidR="004D625E">
          <w:rPr>
            <w:webHidden/>
          </w:rPr>
          <w:fldChar w:fldCharType="begin"/>
        </w:r>
        <w:r w:rsidR="004D625E">
          <w:rPr>
            <w:webHidden/>
          </w:rPr>
          <w:instrText xml:space="preserve"> PAGEREF _Toc44320737 \h </w:instrText>
        </w:r>
        <w:r w:rsidR="004D625E">
          <w:rPr>
            <w:webHidden/>
          </w:rPr>
        </w:r>
        <w:r w:rsidR="004D625E">
          <w:rPr>
            <w:webHidden/>
          </w:rPr>
          <w:fldChar w:fldCharType="separate"/>
        </w:r>
        <w:r w:rsidR="004D625E">
          <w:rPr>
            <w:webHidden/>
          </w:rPr>
          <w:t>13</w:t>
        </w:r>
        <w:r w:rsidR="004D625E">
          <w:rPr>
            <w:webHidden/>
          </w:rPr>
          <w:fldChar w:fldCharType="end"/>
        </w:r>
      </w:hyperlink>
    </w:p>
    <w:p w14:paraId="5BB3B949" w14:textId="34F6917C"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38" w:history="1">
        <w:r w:rsidR="004D625E" w:rsidRPr="00F932ED">
          <w:rPr>
            <w:rStyle w:val="Hyperlink"/>
            <w:noProof/>
          </w:rPr>
          <w:t>8.1</w:t>
        </w:r>
        <w:r w:rsidR="004D625E">
          <w:rPr>
            <w:rFonts w:asciiTheme="minorHAnsi" w:eastAsiaTheme="minorEastAsia" w:hAnsiTheme="minorHAnsi" w:cstheme="minorBidi"/>
            <w:smallCaps w:val="0"/>
            <w:noProof/>
            <w:sz w:val="24"/>
          </w:rPr>
          <w:tab/>
        </w:r>
        <w:r w:rsidR="004D625E" w:rsidRPr="00F932ED">
          <w:rPr>
            <w:rStyle w:val="Hyperlink"/>
            <w:noProof/>
          </w:rPr>
          <w:t>Data Collection and Management</w:t>
        </w:r>
        <w:r w:rsidR="004D625E">
          <w:rPr>
            <w:noProof/>
            <w:webHidden/>
          </w:rPr>
          <w:tab/>
        </w:r>
        <w:r w:rsidR="004D625E">
          <w:rPr>
            <w:noProof/>
            <w:webHidden/>
          </w:rPr>
          <w:fldChar w:fldCharType="begin"/>
        </w:r>
        <w:r w:rsidR="004D625E">
          <w:rPr>
            <w:noProof/>
            <w:webHidden/>
          </w:rPr>
          <w:instrText xml:space="preserve"> PAGEREF _Toc44320738 \h </w:instrText>
        </w:r>
        <w:r w:rsidR="004D625E">
          <w:rPr>
            <w:noProof/>
            <w:webHidden/>
          </w:rPr>
        </w:r>
        <w:r w:rsidR="004D625E">
          <w:rPr>
            <w:noProof/>
            <w:webHidden/>
          </w:rPr>
          <w:fldChar w:fldCharType="separate"/>
        </w:r>
        <w:r w:rsidR="004D625E">
          <w:rPr>
            <w:noProof/>
            <w:webHidden/>
          </w:rPr>
          <w:t>13</w:t>
        </w:r>
        <w:r w:rsidR="004D625E">
          <w:rPr>
            <w:noProof/>
            <w:webHidden/>
          </w:rPr>
          <w:fldChar w:fldCharType="end"/>
        </w:r>
      </w:hyperlink>
    </w:p>
    <w:p w14:paraId="18D810D2" w14:textId="6EF6FAC6"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39" w:history="1">
        <w:r w:rsidR="004D625E" w:rsidRPr="00F932ED">
          <w:rPr>
            <w:rStyle w:val="Hyperlink"/>
            <w:noProof/>
          </w:rPr>
          <w:t>8.1.1</w:t>
        </w:r>
        <w:r w:rsidR="004D625E">
          <w:rPr>
            <w:rFonts w:asciiTheme="minorHAnsi" w:eastAsiaTheme="minorEastAsia" w:hAnsiTheme="minorHAnsi" w:cstheme="minorBidi"/>
            <w:i w:val="0"/>
            <w:noProof/>
            <w:sz w:val="24"/>
          </w:rPr>
          <w:tab/>
        </w:r>
        <w:r w:rsidR="004D625E" w:rsidRPr="00F932ED">
          <w:rPr>
            <w:rStyle w:val="Hyperlink"/>
            <w:noProof/>
          </w:rPr>
          <w:t>Data sources (if applicable, for existing records)</w:t>
        </w:r>
        <w:r w:rsidR="004D625E">
          <w:rPr>
            <w:noProof/>
            <w:webHidden/>
          </w:rPr>
          <w:tab/>
        </w:r>
        <w:r w:rsidR="004D625E">
          <w:rPr>
            <w:noProof/>
            <w:webHidden/>
          </w:rPr>
          <w:fldChar w:fldCharType="begin"/>
        </w:r>
        <w:r w:rsidR="004D625E">
          <w:rPr>
            <w:noProof/>
            <w:webHidden/>
          </w:rPr>
          <w:instrText xml:space="preserve"> PAGEREF _Toc44320739 \h </w:instrText>
        </w:r>
        <w:r w:rsidR="004D625E">
          <w:rPr>
            <w:noProof/>
            <w:webHidden/>
          </w:rPr>
        </w:r>
        <w:r w:rsidR="004D625E">
          <w:rPr>
            <w:noProof/>
            <w:webHidden/>
          </w:rPr>
          <w:fldChar w:fldCharType="separate"/>
        </w:r>
        <w:r w:rsidR="004D625E">
          <w:rPr>
            <w:noProof/>
            <w:webHidden/>
          </w:rPr>
          <w:t>13</w:t>
        </w:r>
        <w:r w:rsidR="004D625E">
          <w:rPr>
            <w:noProof/>
            <w:webHidden/>
          </w:rPr>
          <w:fldChar w:fldCharType="end"/>
        </w:r>
      </w:hyperlink>
    </w:p>
    <w:p w14:paraId="3409FFF6" w14:textId="7EB8452D"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40" w:history="1">
        <w:r w:rsidR="004D625E" w:rsidRPr="00F932ED">
          <w:rPr>
            <w:rStyle w:val="Hyperlink"/>
            <w:noProof/>
          </w:rPr>
          <w:t>8.2</w:t>
        </w:r>
        <w:r w:rsidR="004D625E">
          <w:rPr>
            <w:rFonts w:asciiTheme="minorHAnsi" w:eastAsiaTheme="minorEastAsia" w:hAnsiTheme="minorHAnsi" w:cstheme="minorBidi"/>
            <w:smallCaps w:val="0"/>
            <w:noProof/>
            <w:sz w:val="24"/>
          </w:rPr>
          <w:tab/>
        </w:r>
        <w:r w:rsidR="004D625E" w:rsidRPr="00F932ED">
          <w:rPr>
            <w:rStyle w:val="Hyperlink"/>
            <w:noProof/>
          </w:rPr>
          <w:t>Confidentiality</w:t>
        </w:r>
        <w:r w:rsidR="004D625E">
          <w:rPr>
            <w:noProof/>
            <w:webHidden/>
          </w:rPr>
          <w:tab/>
        </w:r>
        <w:r w:rsidR="004D625E">
          <w:rPr>
            <w:noProof/>
            <w:webHidden/>
          </w:rPr>
          <w:fldChar w:fldCharType="begin"/>
        </w:r>
        <w:r w:rsidR="004D625E">
          <w:rPr>
            <w:noProof/>
            <w:webHidden/>
          </w:rPr>
          <w:instrText xml:space="preserve"> PAGEREF _Toc44320740 \h </w:instrText>
        </w:r>
        <w:r w:rsidR="004D625E">
          <w:rPr>
            <w:noProof/>
            <w:webHidden/>
          </w:rPr>
        </w:r>
        <w:r w:rsidR="004D625E">
          <w:rPr>
            <w:noProof/>
            <w:webHidden/>
          </w:rPr>
          <w:fldChar w:fldCharType="separate"/>
        </w:r>
        <w:r w:rsidR="004D625E">
          <w:rPr>
            <w:noProof/>
            <w:webHidden/>
          </w:rPr>
          <w:t>14</w:t>
        </w:r>
        <w:r w:rsidR="004D625E">
          <w:rPr>
            <w:noProof/>
            <w:webHidden/>
          </w:rPr>
          <w:fldChar w:fldCharType="end"/>
        </w:r>
      </w:hyperlink>
    </w:p>
    <w:p w14:paraId="7EAD58A1" w14:textId="605E7E33"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41" w:history="1">
        <w:r w:rsidR="004D625E" w:rsidRPr="00F932ED">
          <w:rPr>
            <w:rStyle w:val="Hyperlink"/>
            <w:noProof/>
          </w:rPr>
          <w:t>8.3</w:t>
        </w:r>
        <w:r w:rsidR="004D625E">
          <w:rPr>
            <w:rFonts w:asciiTheme="minorHAnsi" w:eastAsiaTheme="minorEastAsia" w:hAnsiTheme="minorHAnsi" w:cstheme="minorBidi"/>
            <w:smallCaps w:val="0"/>
            <w:noProof/>
            <w:sz w:val="24"/>
          </w:rPr>
          <w:tab/>
        </w:r>
        <w:r w:rsidR="004D625E" w:rsidRPr="00F932ED">
          <w:rPr>
            <w:rStyle w:val="Hyperlink"/>
            <w:noProof/>
          </w:rPr>
          <w:t>Regulatory and Ethical Considerations</w:t>
        </w:r>
        <w:r w:rsidR="004D625E">
          <w:rPr>
            <w:noProof/>
            <w:webHidden/>
          </w:rPr>
          <w:tab/>
        </w:r>
        <w:r w:rsidR="004D625E">
          <w:rPr>
            <w:noProof/>
            <w:webHidden/>
          </w:rPr>
          <w:fldChar w:fldCharType="begin"/>
        </w:r>
        <w:r w:rsidR="004D625E">
          <w:rPr>
            <w:noProof/>
            <w:webHidden/>
          </w:rPr>
          <w:instrText xml:space="preserve"> PAGEREF _Toc44320741 \h </w:instrText>
        </w:r>
        <w:r w:rsidR="004D625E">
          <w:rPr>
            <w:noProof/>
            <w:webHidden/>
          </w:rPr>
        </w:r>
        <w:r w:rsidR="004D625E">
          <w:rPr>
            <w:noProof/>
            <w:webHidden/>
          </w:rPr>
          <w:fldChar w:fldCharType="separate"/>
        </w:r>
        <w:r w:rsidR="004D625E">
          <w:rPr>
            <w:noProof/>
            <w:webHidden/>
          </w:rPr>
          <w:t>14</w:t>
        </w:r>
        <w:r w:rsidR="004D625E">
          <w:rPr>
            <w:noProof/>
            <w:webHidden/>
          </w:rPr>
          <w:fldChar w:fldCharType="end"/>
        </w:r>
      </w:hyperlink>
    </w:p>
    <w:p w14:paraId="5B2E17A4" w14:textId="1BC6304D"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42" w:history="1">
        <w:r w:rsidR="004D625E" w:rsidRPr="00F932ED">
          <w:rPr>
            <w:rStyle w:val="Hyperlink"/>
            <w:noProof/>
          </w:rPr>
          <w:t>8.3.1</w:t>
        </w:r>
        <w:r w:rsidR="004D625E">
          <w:rPr>
            <w:rFonts w:asciiTheme="minorHAnsi" w:eastAsiaTheme="minorEastAsia" w:hAnsiTheme="minorHAnsi" w:cstheme="minorBidi"/>
            <w:i w:val="0"/>
            <w:noProof/>
            <w:sz w:val="24"/>
          </w:rPr>
          <w:tab/>
        </w:r>
        <w:r w:rsidR="004D625E" w:rsidRPr="00F932ED">
          <w:rPr>
            <w:rStyle w:val="Hyperlink"/>
            <w:noProof/>
          </w:rPr>
          <w:t>Data and Safety Monitoring Plan</w:t>
        </w:r>
        <w:r w:rsidR="004D625E">
          <w:rPr>
            <w:noProof/>
            <w:webHidden/>
          </w:rPr>
          <w:tab/>
        </w:r>
        <w:r w:rsidR="004D625E">
          <w:rPr>
            <w:noProof/>
            <w:webHidden/>
          </w:rPr>
          <w:fldChar w:fldCharType="begin"/>
        </w:r>
        <w:r w:rsidR="004D625E">
          <w:rPr>
            <w:noProof/>
            <w:webHidden/>
          </w:rPr>
          <w:instrText xml:space="preserve"> PAGEREF _Toc44320742 \h </w:instrText>
        </w:r>
        <w:r w:rsidR="004D625E">
          <w:rPr>
            <w:noProof/>
            <w:webHidden/>
          </w:rPr>
        </w:r>
        <w:r w:rsidR="004D625E">
          <w:rPr>
            <w:noProof/>
            <w:webHidden/>
          </w:rPr>
          <w:fldChar w:fldCharType="separate"/>
        </w:r>
        <w:r w:rsidR="004D625E">
          <w:rPr>
            <w:noProof/>
            <w:webHidden/>
          </w:rPr>
          <w:t>14</w:t>
        </w:r>
        <w:r w:rsidR="004D625E">
          <w:rPr>
            <w:noProof/>
            <w:webHidden/>
          </w:rPr>
          <w:fldChar w:fldCharType="end"/>
        </w:r>
      </w:hyperlink>
    </w:p>
    <w:p w14:paraId="124DD1DC" w14:textId="3DCAEE0D"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43" w:history="1">
        <w:r w:rsidR="004D625E" w:rsidRPr="00F932ED">
          <w:rPr>
            <w:rStyle w:val="Hyperlink"/>
            <w:noProof/>
          </w:rPr>
          <w:t>8.3.2</w:t>
        </w:r>
        <w:r w:rsidR="004D625E">
          <w:rPr>
            <w:rFonts w:asciiTheme="minorHAnsi" w:eastAsiaTheme="minorEastAsia" w:hAnsiTheme="minorHAnsi" w:cstheme="minorBidi"/>
            <w:i w:val="0"/>
            <w:noProof/>
            <w:sz w:val="24"/>
          </w:rPr>
          <w:tab/>
        </w:r>
        <w:r w:rsidR="004D625E" w:rsidRPr="00F932ED">
          <w:rPr>
            <w:rStyle w:val="Hyperlink"/>
            <w:noProof/>
          </w:rPr>
          <w:t>Risk Assessment</w:t>
        </w:r>
        <w:r w:rsidR="004D625E">
          <w:rPr>
            <w:noProof/>
            <w:webHidden/>
          </w:rPr>
          <w:tab/>
        </w:r>
        <w:r w:rsidR="004D625E">
          <w:rPr>
            <w:noProof/>
            <w:webHidden/>
          </w:rPr>
          <w:fldChar w:fldCharType="begin"/>
        </w:r>
        <w:r w:rsidR="004D625E">
          <w:rPr>
            <w:noProof/>
            <w:webHidden/>
          </w:rPr>
          <w:instrText xml:space="preserve"> PAGEREF _Toc44320743 \h </w:instrText>
        </w:r>
        <w:r w:rsidR="004D625E">
          <w:rPr>
            <w:noProof/>
            <w:webHidden/>
          </w:rPr>
        </w:r>
        <w:r w:rsidR="004D625E">
          <w:rPr>
            <w:noProof/>
            <w:webHidden/>
          </w:rPr>
          <w:fldChar w:fldCharType="separate"/>
        </w:r>
        <w:r w:rsidR="004D625E">
          <w:rPr>
            <w:noProof/>
            <w:webHidden/>
          </w:rPr>
          <w:t>15</w:t>
        </w:r>
        <w:r w:rsidR="004D625E">
          <w:rPr>
            <w:noProof/>
            <w:webHidden/>
          </w:rPr>
          <w:fldChar w:fldCharType="end"/>
        </w:r>
      </w:hyperlink>
    </w:p>
    <w:p w14:paraId="4E78B23F" w14:textId="45E2D258"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44" w:history="1">
        <w:r w:rsidR="004D625E" w:rsidRPr="00F932ED">
          <w:rPr>
            <w:rStyle w:val="Hyperlink"/>
            <w:noProof/>
          </w:rPr>
          <w:t>8.3.3</w:t>
        </w:r>
        <w:r w:rsidR="004D625E">
          <w:rPr>
            <w:rFonts w:asciiTheme="minorHAnsi" w:eastAsiaTheme="minorEastAsia" w:hAnsiTheme="minorHAnsi" w:cstheme="minorBidi"/>
            <w:i w:val="0"/>
            <w:noProof/>
            <w:sz w:val="24"/>
          </w:rPr>
          <w:tab/>
        </w:r>
        <w:r w:rsidR="004D625E" w:rsidRPr="00F932ED">
          <w:rPr>
            <w:rStyle w:val="Hyperlink"/>
            <w:noProof/>
          </w:rPr>
          <w:t>Potential Benefits of Study Participation</w:t>
        </w:r>
        <w:r w:rsidR="004D625E">
          <w:rPr>
            <w:noProof/>
            <w:webHidden/>
          </w:rPr>
          <w:tab/>
        </w:r>
        <w:r w:rsidR="004D625E">
          <w:rPr>
            <w:noProof/>
            <w:webHidden/>
          </w:rPr>
          <w:fldChar w:fldCharType="begin"/>
        </w:r>
        <w:r w:rsidR="004D625E">
          <w:rPr>
            <w:noProof/>
            <w:webHidden/>
          </w:rPr>
          <w:instrText xml:space="preserve"> PAGEREF _Toc44320744 \h </w:instrText>
        </w:r>
        <w:r w:rsidR="004D625E">
          <w:rPr>
            <w:noProof/>
            <w:webHidden/>
          </w:rPr>
        </w:r>
        <w:r w:rsidR="004D625E">
          <w:rPr>
            <w:noProof/>
            <w:webHidden/>
          </w:rPr>
          <w:fldChar w:fldCharType="separate"/>
        </w:r>
        <w:r w:rsidR="004D625E">
          <w:rPr>
            <w:noProof/>
            <w:webHidden/>
          </w:rPr>
          <w:t>15</w:t>
        </w:r>
        <w:r w:rsidR="004D625E">
          <w:rPr>
            <w:noProof/>
            <w:webHidden/>
          </w:rPr>
          <w:fldChar w:fldCharType="end"/>
        </w:r>
      </w:hyperlink>
    </w:p>
    <w:p w14:paraId="075B061D" w14:textId="23880373"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45" w:history="1">
        <w:r w:rsidR="004D625E" w:rsidRPr="00F932ED">
          <w:rPr>
            <w:rStyle w:val="Hyperlink"/>
            <w:noProof/>
          </w:rPr>
          <w:t>8.3.4</w:t>
        </w:r>
        <w:r w:rsidR="004D625E">
          <w:rPr>
            <w:rFonts w:asciiTheme="minorHAnsi" w:eastAsiaTheme="minorEastAsia" w:hAnsiTheme="minorHAnsi" w:cstheme="minorBidi"/>
            <w:i w:val="0"/>
            <w:noProof/>
            <w:sz w:val="24"/>
          </w:rPr>
          <w:tab/>
        </w:r>
        <w:r w:rsidR="004D625E" w:rsidRPr="00F932ED">
          <w:rPr>
            <w:rStyle w:val="Hyperlink"/>
            <w:noProof/>
          </w:rPr>
          <w:t>Risk-Benefit Assessment</w:t>
        </w:r>
        <w:r w:rsidR="004D625E">
          <w:rPr>
            <w:noProof/>
            <w:webHidden/>
          </w:rPr>
          <w:tab/>
        </w:r>
        <w:r w:rsidR="004D625E">
          <w:rPr>
            <w:noProof/>
            <w:webHidden/>
          </w:rPr>
          <w:fldChar w:fldCharType="begin"/>
        </w:r>
        <w:r w:rsidR="004D625E">
          <w:rPr>
            <w:noProof/>
            <w:webHidden/>
          </w:rPr>
          <w:instrText xml:space="preserve"> PAGEREF _Toc44320745 \h </w:instrText>
        </w:r>
        <w:r w:rsidR="004D625E">
          <w:rPr>
            <w:noProof/>
            <w:webHidden/>
          </w:rPr>
        </w:r>
        <w:r w:rsidR="004D625E">
          <w:rPr>
            <w:noProof/>
            <w:webHidden/>
          </w:rPr>
          <w:fldChar w:fldCharType="separate"/>
        </w:r>
        <w:r w:rsidR="004D625E">
          <w:rPr>
            <w:noProof/>
            <w:webHidden/>
          </w:rPr>
          <w:t>15</w:t>
        </w:r>
        <w:r w:rsidR="004D625E">
          <w:rPr>
            <w:noProof/>
            <w:webHidden/>
          </w:rPr>
          <w:fldChar w:fldCharType="end"/>
        </w:r>
      </w:hyperlink>
    </w:p>
    <w:p w14:paraId="4A06373D" w14:textId="1216B6AC"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46" w:history="1">
        <w:r w:rsidR="004D625E" w:rsidRPr="00F932ED">
          <w:rPr>
            <w:rStyle w:val="Hyperlink"/>
            <w:noProof/>
          </w:rPr>
          <w:t>8.4</w:t>
        </w:r>
        <w:r w:rsidR="004D625E">
          <w:rPr>
            <w:rFonts w:asciiTheme="minorHAnsi" w:eastAsiaTheme="minorEastAsia" w:hAnsiTheme="minorHAnsi" w:cstheme="minorBidi"/>
            <w:smallCaps w:val="0"/>
            <w:noProof/>
            <w:sz w:val="24"/>
          </w:rPr>
          <w:tab/>
        </w:r>
        <w:r w:rsidR="004D625E" w:rsidRPr="00F932ED">
          <w:rPr>
            <w:rStyle w:val="Hyperlink"/>
            <w:noProof/>
          </w:rPr>
          <w:t>Recruitment Strategy</w:t>
        </w:r>
        <w:r w:rsidR="004D625E">
          <w:rPr>
            <w:noProof/>
            <w:webHidden/>
          </w:rPr>
          <w:tab/>
        </w:r>
        <w:r w:rsidR="004D625E">
          <w:rPr>
            <w:noProof/>
            <w:webHidden/>
          </w:rPr>
          <w:fldChar w:fldCharType="begin"/>
        </w:r>
        <w:r w:rsidR="004D625E">
          <w:rPr>
            <w:noProof/>
            <w:webHidden/>
          </w:rPr>
          <w:instrText xml:space="preserve"> PAGEREF _Toc44320746 \h </w:instrText>
        </w:r>
        <w:r w:rsidR="004D625E">
          <w:rPr>
            <w:noProof/>
            <w:webHidden/>
          </w:rPr>
        </w:r>
        <w:r w:rsidR="004D625E">
          <w:rPr>
            <w:noProof/>
            <w:webHidden/>
          </w:rPr>
          <w:fldChar w:fldCharType="separate"/>
        </w:r>
        <w:r w:rsidR="004D625E">
          <w:rPr>
            <w:noProof/>
            <w:webHidden/>
          </w:rPr>
          <w:t>15</w:t>
        </w:r>
        <w:r w:rsidR="004D625E">
          <w:rPr>
            <w:noProof/>
            <w:webHidden/>
          </w:rPr>
          <w:fldChar w:fldCharType="end"/>
        </w:r>
      </w:hyperlink>
    </w:p>
    <w:p w14:paraId="6B81FB8B" w14:textId="018E7E72"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47" w:history="1">
        <w:r w:rsidR="004D625E" w:rsidRPr="00F932ED">
          <w:rPr>
            <w:rStyle w:val="Hyperlink"/>
            <w:noProof/>
          </w:rPr>
          <w:t>8.5</w:t>
        </w:r>
        <w:r w:rsidR="004D625E">
          <w:rPr>
            <w:rFonts w:asciiTheme="minorHAnsi" w:eastAsiaTheme="minorEastAsia" w:hAnsiTheme="minorHAnsi" w:cstheme="minorBidi"/>
            <w:smallCaps w:val="0"/>
            <w:noProof/>
            <w:sz w:val="24"/>
          </w:rPr>
          <w:tab/>
        </w:r>
        <w:r w:rsidR="004D625E" w:rsidRPr="00F932ED">
          <w:rPr>
            <w:rStyle w:val="Hyperlink"/>
            <w:noProof/>
          </w:rPr>
          <w:t>Informed Consent/Assent and HIPAA Authorization</w:t>
        </w:r>
        <w:r w:rsidR="004D625E">
          <w:rPr>
            <w:noProof/>
            <w:webHidden/>
          </w:rPr>
          <w:tab/>
        </w:r>
        <w:r w:rsidR="004D625E">
          <w:rPr>
            <w:noProof/>
            <w:webHidden/>
          </w:rPr>
          <w:fldChar w:fldCharType="begin"/>
        </w:r>
        <w:r w:rsidR="004D625E">
          <w:rPr>
            <w:noProof/>
            <w:webHidden/>
          </w:rPr>
          <w:instrText xml:space="preserve"> PAGEREF _Toc44320747 \h </w:instrText>
        </w:r>
        <w:r w:rsidR="004D625E">
          <w:rPr>
            <w:noProof/>
            <w:webHidden/>
          </w:rPr>
        </w:r>
        <w:r w:rsidR="004D625E">
          <w:rPr>
            <w:noProof/>
            <w:webHidden/>
          </w:rPr>
          <w:fldChar w:fldCharType="separate"/>
        </w:r>
        <w:r w:rsidR="004D625E">
          <w:rPr>
            <w:noProof/>
            <w:webHidden/>
          </w:rPr>
          <w:t>15</w:t>
        </w:r>
        <w:r w:rsidR="004D625E">
          <w:rPr>
            <w:noProof/>
            <w:webHidden/>
          </w:rPr>
          <w:fldChar w:fldCharType="end"/>
        </w:r>
      </w:hyperlink>
    </w:p>
    <w:p w14:paraId="749C0246" w14:textId="5F1F8538"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48" w:history="1">
        <w:r w:rsidR="004D625E" w:rsidRPr="00F932ED">
          <w:rPr>
            <w:rStyle w:val="Hyperlink"/>
            <w:noProof/>
          </w:rPr>
          <w:t>8.5.1</w:t>
        </w:r>
        <w:r w:rsidR="004D625E">
          <w:rPr>
            <w:rFonts w:asciiTheme="minorHAnsi" w:eastAsiaTheme="minorEastAsia" w:hAnsiTheme="minorHAnsi" w:cstheme="minorBidi"/>
            <w:i w:val="0"/>
            <w:noProof/>
            <w:sz w:val="24"/>
          </w:rPr>
          <w:tab/>
        </w:r>
        <w:r w:rsidR="004D625E" w:rsidRPr="00F932ED">
          <w:rPr>
            <w:rStyle w:val="Hyperlink"/>
            <w:noProof/>
          </w:rPr>
          <w:t>Screening</w:t>
        </w:r>
        <w:r w:rsidR="004D625E">
          <w:rPr>
            <w:noProof/>
            <w:webHidden/>
          </w:rPr>
          <w:tab/>
        </w:r>
        <w:r w:rsidR="004D625E">
          <w:rPr>
            <w:noProof/>
            <w:webHidden/>
          </w:rPr>
          <w:fldChar w:fldCharType="begin"/>
        </w:r>
        <w:r w:rsidR="004D625E">
          <w:rPr>
            <w:noProof/>
            <w:webHidden/>
          </w:rPr>
          <w:instrText xml:space="preserve"> PAGEREF _Toc44320748 \h </w:instrText>
        </w:r>
        <w:r w:rsidR="004D625E">
          <w:rPr>
            <w:noProof/>
            <w:webHidden/>
          </w:rPr>
        </w:r>
        <w:r w:rsidR="004D625E">
          <w:rPr>
            <w:noProof/>
            <w:webHidden/>
          </w:rPr>
          <w:fldChar w:fldCharType="separate"/>
        </w:r>
        <w:r w:rsidR="004D625E">
          <w:rPr>
            <w:noProof/>
            <w:webHidden/>
          </w:rPr>
          <w:t>16</w:t>
        </w:r>
        <w:r w:rsidR="004D625E">
          <w:rPr>
            <w:noProof/>
            <w:webHidden/>
          </w:rPr>
          <w:fldChar w:fldCharType="end"/>
        </w:r>
      </w:hyperlink>
    </w:p>
    <w:p w14:paraId="20101E29" w14:textId="330CC3D4"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49" w:history="1">
        <w:r w:rsidR="004D625E" w:rsidRPr="00F932ED">
          <w:rPr>
            <w:rStyle w:val="Hyperlink"/>
            <w:noProof/>
          </w:rPr>
          <w:t>8.5.2</w:t>
        </w:r>
        <w:r w:rsidR="004D625E">
          <w:rPr>
            <w:rFonts w:asciiTheme="minorHAnsi" w:eastAsiaTheme="minorEastAsia" w:hAnsiTheme="minorHAnsi" w:cstheme="minorBidi"/>
            <w:i w:val="0"/>
            <w:noProof/>
            <w:sz w:val="24"/>
          </w:rPr>
          <w:tab/>
        </w:r>
        <w:r w:rsidR="004D625E" w:rsidRPr="00F932ED">
          <w:rPr>
            <w:rStyle w:val="Hyperlink"/>
            <w:noProof/>
          </w:rPr>
          <w:t>Main Study</w:t>
        </w:r>
        <w:r w:rsidR="004D625E">
          <w:rPr>
            <w:noProof/>
            <w:webHidden/>
          </w:rPr>
          <w:tab/>
        </w:r>
        <w:r w:rsidR="004D625E">
          <w:rPr>
            <w:noProof/>
            <w:webHidden/>
          </w:rPr>
          <w:fldChar w:fldCharType="begin"/>
        </w:r>
        <w:r w:rsidR="004D625E">
          <w:rPr>
            <w:noProof/>
            <w:webHidden/>
          </w:rPr>
          <w:instrText xml:space="preserve"> PAGEREF _Toc44320749 \h </w:instrText>
        </w:r>
        <w:r w:rsidR="004D625E">
          <w:rPr>
            <w:noProof/>
            <w:webHidden/>
          </w:rPr>
        </w:r>
        <w:r w:rsidR="004D625E">
          <w:rPr>
            <w:noProof/>
            <w:webHidden/>
          </w:rPr>
          <w:fldChar w:fldCharType="separate"/>
        </w:r>
        <w:r w:rsidR="004D625E">
          <w:rPr>
            <w:noProof/>
            <w:webHidden/>
          </w:rPr>
          <w:t>16</w:t>
        </w:r>
        <w:r w:rsidR="004D625E">
          <w:rPr>
            <w:noProof/>
            <w:webHidden/>
          </w:rPr>
          <w:fldChar w:fldCharType="end"/>
        </w:r>
      </w:hyperlink>
    </w:p>
    <w:p w14:paraId="2561BF92" w14:textId="4C3319A4"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0" w:history="1">
        <w:r w:rsidR="004D625E" w:rsidRPr="00F932ED">
          <w:rPr>
            <w:rStyle w:val="Hyperlink"/>
            <w:noProof/>
          </w:rPr>
          <w:t>8.5.3</w:t>
        </w:r>
        <w:r w:rsidR="004D625E">
          <w:rPr>
            <w:rFonts w:asciiTheme="minorHAnsi" w:eastAsiaTheme="minorEastAsia" w:hAnsiTheme="minorHAnsi" w:cstheme="minorBidi"/>
            <w:i w:val="0"/>
            <w:noProof/>
            <w:sz w:val="24"/>
          </w:rPr>
          <w:tab/>
        </w:r>
        <w:r w:rsidR="004D625E" w:rsidRPr="00F932ED">
          <w:rPr>
            <w:rStyle w:val="Hyperlink"/>
            <w:noProof/>
          </w:rPr>
          <w:t>Consent/HIPAA Authorization Plan for Subject Who Reach Age of Majority</w:t>
        </w:r>
        <w:r w:rsidR="004D625E">
          <w:rPr>
            <w:noProof/>
            <w:webHidden/>
          </w:rPr>
          <w:tab/>
        </w:r>
        <w:r w:rsidR="004D625E">
          <w:rPr>
            <w:noProof/>
            <w:webHidden/>
          </w:rPr>
          <w:fldChar w:fldCharType="begin"/>
        </w:r>
        <w:r w:rsidR="004D625E">
          <w:rPr>
            <w:noProof/>
            <w:webHidden/>
          </w:rPr>
          <w:instrText xml:space="preserve"> PAGEREF _Toc44320750 \h </w:instrText>
        </w:r>
        <w:r w:rsidR="004D625E">
          <w:rPr>
            <w:noProof/>
            <w:webHidden/>
          </w:rPr>
        </w:r>
        <w:r w:rsidR="004D625E">
          <w:rPr>
            <w:noProof/>
            <w:webHidden/>
          </w:rPr>
          <w:fldChar w:fldCharType="separate"/>
        </w:r>
        <w:r w:rsidR="004D625E">
          <w:rPr>
            <w:noProof/>
            <w:webHidden/>
          </w:rPr>
          <w:t>16</w:t>
        </w:r>
        <w:r w:rsidR="004D625E">
          <w:rPr>
            <w:noProof/>
            <w:webHidden/>
          </w:rPr>
          <w:fldChar w:fldCharType="end"/>
        </w:r>
      </w:hyperlink>
    </w:p>
    <w:p w14:paraId="31FF121E" w14:textId="120C022C"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1" w:history="1">
        <w:r w:rsidR="004D625E" w:rsidRPr="00F932ED">
          <w:rPr>
            <w:rStyle w:val="Hyperlink"/>
            <w:noProof/>
          </w:rPr>
          <w:t>8.5.4</w:t>
        </w:r>
        <w:r w:rsidR="004D625E">
          <w:rPr>
            <w:rFonts w:asciiTheme="minorHAnsi" w:eastAsiaTheme="minorEastAsia" w:hAnsiTheme="minorHAnsi" w:cstheme="minorBidi"/>
            <w:i w:val="0"/>
            <w:noProof/>
            <w:sz w:val="24"/>
          </w:rPr>
          <w:tab/>
        </w:r>
        <w:r w:rsidR="004D625E" w:rsidRPr="00F932ED">
          <w:rPr>
            <w:rStyle w:val="Hyperlink"/>
            <w:noProof/>
          </w:rPr>
          <w:t>Individuals with Limited English Proficiency</w:t>
        </w:r>
        <w:r w:rsidR="004D625E">
          <w:rPr>
            <w:noProof/>
            <w:webHidden/>
          </w:rPr>
          <w:tab/>
        </w:r>
        <w:r w:rsidR="004D625E">
          <w:rPr>
            <w:noProof/>
            <w:webHidden/>
          </w:rPr>
          <w:fldChar w:fldCharType="begin"/>
        </w:r>
        <w:r w:rsidR="004D625E">
          <w:rPr>
            <w:noProof/>
            <w:webHidden/>
          </w:rPr>
          <w:instrText xml:space="preserve"> PAGEREF _Toc44320751 \h </w:instrText>
        </w:r>
        <w:r w:rsidR="004D625E">
          <w:rPr>
            <w:noProof/>
            <w:webHidden/>
          </w:rPr>
        </w:r>
        <w:r w:rsidR="004D625E">
          <w:rPr>
            <w:noProof/>
            <w:webHidden/>
          </w:rPr>
          <w:fldChar w:fldCharType="separate"/>
        </w:r>
        <w:r w:rsidR="004D625E">
          <w:rPr>
            <w:noProof/>
            <w:webHidden/>
          </w:rPr>
          <w:t>16</w:t>
        </w:r>
        <w:r w:rsidR="004D625E">
          <w:rPr>
            <w:noProof/>
            <w:webHidden/>
          </w:rPr>
          <w:fldChar w:fldCharType="end"/>
        </w:r>
      </w:hyperlink>
    </w:p>
    <w:p w14:paraId="2166C6B7" w14:textId="202E9F35"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2" w:history="1">
        <w:r w:rsidR="004D625E" w:rsidRPr="00F932ED">
          <w:rPr>
            <w:rStyle w:val="Hyperlink"/>
            <w:noProof/>
          </w:rPr>
          <w:t>8.5.5</w:t>
        </w:r>
        <w:r w:rsidR="004D625E">
          <w:rPr>
            <w:rFonts w:asciiTheme="minorHAnsi" w:eastAsiaTheme="minorEastAsia" w:hAnsiTheme="minorHAnsi" w:cstheme="minorBidi"/>
            <w:i w:val="0"/>
            <w:noProof/>
            <w:sz w:val="24"/>
          </w:rPr>
          <w:tab/>
        </w:r>
        <w:r w:rsidR="004D625E" w:rsidRPr="00F932ED">
          <w:rPr>
            <w:rStyle w:val="Hyperlink"/>
            <w:noProof/>
          </w:rPr>
          <w:t>Waiver of Consent</w:t>
        </w:r>
        <w:r w:rsidR="004D625E">
          <w:rPr>
            <w:noProof/>
            <w:webHidden/>
          </w:rPr>
          <w:tab/>
        </w:r>
        <w:r w:rsidR="004D625E">
          <w:rPr>
            <w:noProof/>
            <w:webHidden/>
          </w:rPr>
          <w:fldChar w:fldCharType="begin"/>
        </w:r>
        <w:r w:rsidR="004D625E">
          <w:rPr>
            <w:noProof/>
            <w:webHidden/>
          </w:rPr>
          <w:instrText xml:space="preserve"> PAGEREF _Toc44320752 \h </w:instrText>
        </w:r>
        <w:r w:rsidR="004D625E">
          <w:rPr>
            <w:noProof/>
            <w:webHidden/>
          </w:rPr>
        </w:r>
        <w:r w:rsidR="004D625E">
          <w:rPr>
            <w:noProof/>
            <w:webHidden/>
          </w:rPr>
          <w:fldChar w:fldCharType="separate"/>
        </w:r>
        <w:r w:rsidR="004D625E">
          <w:rPr>
            <w:noProof/>
            <w:webHidden/>
          </w:rPr>
          <w:t>17</w:t>
        </w:r>
        <w:r w:rsidR="004D625E">
          <w:rPr>
            <w:noProof/>
            <w:webHidden/>
          </w:rPr>
          <w:fldChar w:fldCharType="end"/>
        </w:r>
      </w:hyperlink>
    </w:p>
    <w:p w14:paraId="7EE22EB2" w14:textId="1927206F"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3" w:history="1">
        <w:r w:rsidR="004D625E" w:rsidRPr="00F932ED">
          <w:rPr>
            <w:rStyle w:val="Hyperlink"/>
            <w:noProof/>
          </w:rPr>
          <w:t>8.5.6</w:t>
        </w:r>
        <w:r w:rsidR="004D625E">
          <w:rPr>
            <w:rFonts w:asciiTheme="minorHAnsi" w:eastAsiaTheme="minorEastAsia" w:hAnsiTheme="minorHAnsi" w:cstheme="minorBidi"/>
            <w:i w:val="0"/>
            <w:noProof/>
            <w:sz w:val="24"/>
          </w:rPr>
          <w:tab/>
        </w:r>
        <w:r w:rsidR="004D625E" w:rsidRPr="00F932ED">
          <w:rPr>
            <w:rStyle w:val="Hyperlink"/>
            <w:noProof/>
          </w:rPr>
          <w:t>Waiver of Assent</w:t>
        </w:r>
        <w:r w:rsidR="004D625E">
          <w:rPr>
            <w:noProof/>
            <w:webHidden/>
          </w:rPr>
          <w:tab/>
        </w:r>
        <w:r w:rsidR="004D625E">
          <w:rPr>
            <w:noProof/>
            <w:webHidden/>
          </w:rPr>
          <w:fldChar w:fldCharType="begin"/>
        </w:r>
        <w:r w:rsidR="004D625E">
          <w:rPr>
            <w:noProof/>
            <w:webHidden/>
          </w:rPr>
          <w:instrText xml:space="preserve"> PAGEREF _Toc44320753 \h </w:instrText>
        </w:r>
        <w:r w:rsidR="004D625E">
          <w:rPr>
            <w:noProof/>
            <w:webHidden/>
          </w:rPr>
        </w:r>
        <w:r w:rsidR="004D625E">
          <w:rPr>
            <w:noProof/>
            <w:webHidden/>
          </w:rPr>
          <w:fldChar w:fldCharType="separate"/>
        </w:r>
        <w:r w:rsidR="004D625E">
          <w:rPr>
            <w:noProof/>
            <w:webHidden/>
          </w:rPr>
          <w:t>17</w:t>
        </w:r>
        <w:r w:rsidR="004D625E">
          <w:rPr>
            <w:noProof/>
            <w:webHidden/>
          </w:rPr>
          <w:fldChar w:fldCharType="end"/>
        </w:r>
      </w:hyperlink>
    </w:p>
    <w:p w14:paraId="46266929" w14:textId="35E58605"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4" w:history="1">
        <w:r w:rsidR="004D625E" w:rsidRPr="00F932ED">
          <w:rPr>
            <w:rStyle w:val="Hyperlink"/>
            <w:noProof/>
          </w:rPr>
          <w:t>8.5.7</w:t>
        </w:r>
        <w:r w:rsidR="004D625E">
          <w:rPr>
            <w:rFonts w:asciiTheme="minorHAnsi" w:eastAsiaTheme="minorEastAsia" w:hAnsiTheme="minorHAnsi" w:cstheme="minorBidi"/>
            <w:i w:val="0"/>
            <w:noProof/>
            <w:sz w:val="24"/>
          </w:rPr>
          <w:tab/>
        </w:r>
        <w:r w:rsidR="004D625E" w:rsidRPr="00F932ED">
          <w:rPr>
            <w:rStyle w:val="Hyperlink"/>
            <w:noProof/>
          </w:rPr>
          <w:t>Waiver of HIPAA Authorization</w:t>
        </w:r>
        <w:r w:rsidR="004D625E">
          <w:rPr>
            <w:noProof/>
            <w:webHidden/>
          </w:rPr>
          <w:tab/>
        </w:r>
        <w:r w:rsidR="004D625E">
          <w:rPr>
            <w:noProof/>
            <w:webHidden/>
          </w:rPr>
          <w:fldChar w:fldCharType="begin"/>
        </w:r>
        <w:r w:rsidR="004D625E">
          <w:rPr>
            <w:noProof/>
            <w:webHidden/>
          </w:rPr>
          <w:instrText xml:space="preserve"> PAGEREF _Toc44320754 \h </w:instrText>
        </w:r>
        <w:r w:rsidR="004D625E">
          <w:rPr>
            <w:noProof/>
            <w:webHidden/>
          </w:rPr>
        </w:r>
        <w:r w:rsidR="004D625E">
          <w:rPr>
            <w:noProof/>
            <w:webHidden/>
          </w:rPr>
          <w:fldChar w:fldCharType="separate"/>
        </w:r>
        <w:r w:rsidR="004D625E">
          <w:rPr>
            <w:noProof/>
            <w:webHidden/>
          </w:rPr>
          <w:t>17</w:t>
        </w:r>
        <w:r w:rsidR="004D625E">
          <w:rPr>
            <w:noProof/>
            <w:webHidden/>
          </w:rPr>
          <w:fldChar w:fldCharType="end"/>
        </w:r>
      </w:hyperlink>
    </w:p>
    <w:p w14:paraId="4A9D2588" w14:textId="541D5DA4" w:rsidR="004D625E" w:rsidRDefault="004747BD">
      <w:pPr>
        <w:pStyle w:val="TOC2"/>
        <w:tabs>
          <w:tab w:val="left" w:pos="880"/>
          <w:tab w:val="right" w:leader="dot" w:pos="8918"/>
        </w:tabs>
        <w:rPr>
          <w:rFonts w:asciiTheme="minorHAnsi" w:eastAsiaTheme="minorEastAsia" w:hAnsiTheme="minorHAnsi" w:cstheme="minorBidi"/>
          <w:smallCaps w:val="0"/>
          <w:noProof/>
          <w:sz w:val="24"/>
        </w:rPr>
      </w:pPr>
      <w:hyperlink w:anchor="_Toc44320755" w:history="1">
        <w:r w:rsidR="004D625E" w:rsidRPr="00F932ED">
          <w:rPr>
            <w:rStyle w:val="Hyperlink"/>
            <w:noProof/>
          </w:rPr>
          <w:t>8.6</w:t>
        </w:r>
        <w:r w:rsidR="004D625E">
          <w:rPr>
            <w:rFonts w:asciiTheme="minorHAnsi" w:eastAsiaTheme="minorEastAsia" w:hAnsiTheme="minorHAnsi" w:cstheme="minorBidi"/>
            <w:smallCaps w:val="0"/>
            <w:noProof/>
            <w:sz w:val="24"/>
          </w:rPr>
          <w:tab/>
        </w:r>
        <w:r w:rsidR="004D625E" w:rsidRPr="00F932ED">
          <w:rPr>
            <w:rStyle w:val="Hyperlink"/>
            <w:noProof/>
          </w:rPr>
          <w:t>Payment to Subjects/Families</w:t>
        </w:r>
        <w:r w:rsidR="004D625E">
          <w:rPr>
            <w:noProof/>
            <w:webHidden/>
          </w:rPr>
          <w:tab/>
        </w:r>
        <w:r w:rsidR="004D625E">
          <w:rPr>
            <w:noProof/>
            <w:webHidden/>
          </w:rPr>
          <w:fldChar w:fldCharType="begin"/>
        </w:r>
        <w:r w:rsidR="004D625E">
          <w:rPr>
            <w:noProof/>
            <w:webHidden/>
          </w:rPr>
          <w:instrText xml:space="preserve"> PAGEREF _Toc44320755 \h </w:instrText>
        </w:r>
        <w:r w:rsidR="004D625E">
          <w:rPr>
            <w:noProof/>
            <w:webHidden/>
          </w:rPr>
        </w:r>
        <w:r w:rsidR="004D625E">
          <w:rPr>
            <w:noProof/>
            <w:webHidden/>
          </w:rPr>
          <w:fldChar w:fldCharType="separate"/>
        </w:r>
        <w:r w:rsidR="004D625E">
          <w:rPr>
            <w:noProof/>
            <w:webHidden/>
          </w:rPr>
          <w:t>18</w:t>
        </w:r>
        <w:r w:rsidR="004D625E">
          <w:rPr>
            <w:noProof/>
            <w:webHidden/>
          </w:rPr>
          <w:fldChar w:fldCharType="end"/>
        </w:r>
      </w:hyperlink>
    </w:p>
    <w:p w14:paraId="09B5B1DE" w14:textId="73B7D22A"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6" w:history="1">
        <w:r w:rsidR="004D625E" w:rsidRPr="00F932ED">
          <w:rPr>
            <w:rStyle w:val="Hyperlink"/>
            <w:noProof/>
          </w:rPr>
          <w:t>8.6.1</w:t>
        </w:r>
        <w:r w:rsidR="004D625E">
          <w:rPr>
            <w:rFonts w:asciiTheme="minorHAnsi" w:eastAsiaTheme="minorEastAsia" w:hAnsiTheme="minorHAnsi" w:cstheme="minorBidi"/>
            <w:i w:val="0"/>
            <w:noProof/>
            <w:sz w:val="24"/>
          </w:rPr>
          <w:tab/>
        </w:r>
        <w:r w:rsidR="004D625E" w:rsidRPr="00F932ED">
          <w:rPr>
            <w:rStyle w:val="Hyperlink"/>
            <w:noProof/>
          </w:rPr>
          <w:t>Reimbursement for travel, parking and meals</w:t>
        </w:r>
        <w:r w:rsidR="004D625E">
          <w:rPr>
            <w:noProof/>
            <w:webHidden/>
          </w:rPr>
          <w:tab/>
        </w:r>
        <w:r w:rsidR="004D625E">
          <w:rPr>
            <w:noProof/>
            <w:webHidden/>
          </w:rPr>
          <w:fldChar w:fldCharType="begin"/>
        </w:r>
        <w:r w:rsidR="004D625E">
          <w:rPr>
            <w:noProof/>
            <w:webHidden/>
          </w:rPr>
          <w:instrText xml:space="preserve"> PAGEREF _Toc44320756 \h </w:instrText>
        </w:r>
        <w:r w:rsidR="004D625E">
          <w:rPr>
            <w:noProof/>
            <w:webHidden/>
          </w:rPr>
        </w:r>
        <w:r w:rsidR="004D625E">
          <w:rPr>
            <w:noProof/>
            <w:webHidden/>
          </w:rPr>
          <w:fldChar w:fldCharType="separate"/>
        </w:r>
        <w:r w:rsidR="004D625E">
          <w:rPr>
            <w:noProof/>
            <w:webHidden/>
          </w:rPr>
          <w:t>18</w:t>
        </w:r>
        <w:r w:rsidR="004D625E">
          <w:rPr>
            <w:noProof/>
            <w:webHidden/>
          </w:rPr>
          <w:fldChar w:fldCharType="end"/>
        </w:r>
      </w:hyperlink>
    </w:p>
    <w:p w14:paraId="1A7554DD" w14:textId="55EFECC5"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7" w:history="1">
        <w:r w:rsidR="004D625E" w:rsidRPr="00F932ED">
          <w:rPr>
            <w:rStyle w:val="Hyperlink"/>
            <w:noProof/>
          </w:rPr>
          <w:t>8.6.2</w:t>
        </w:r>
        <w:r w:rsidR="004D625E">
          <w:rPr>
            <w:rFonts w:asciiTheme="minorHAnsi" w:eastAsiaTheme="minorEastAsia" w:hAnsiTheme="minorHAnsi" w:cstheme="minorBidi"/>
            <w:i w:val="0"/>
            <w:noProof/>
            <w:sz w:val="24"/>
          </w:rPr>
          <w:tab/>
        </w:r>
        <w:r w:rsidR="004D625E" w:rsidRPr="00F932ED">
          <w:rPr>
            <w:rStyle w:val="Hyperlink"/>
            <w:noProof/>
          </w:rPr>
          <w:t>Payments to parent for time and inconvenience (i.e. compensation)</w:t>
        </w:r>
        <w:r w:rsidR="004D625E">
          <w:rPr>
            <w:noProof/>
            <w:webHidden/>
          </w:rPr>
          <w:tab/>
        </w:r>
        <w:r w:rsidR="004D625E">
          <w:rPr>
            <w:noProof/>
            <w:webHidden/>
          </w:rPr>
          <w:fldChar w:fldCharType="begin"/>
        </w:r>
        <w:r w:rsidR="004D625E">
          <w:rPr>
            <w:noProof/>
            <w:webHidden/>
          </w:rPr>
          <w:instrText xml:space="preserve"> PAGEREF _Toc44320757 \h </w:instrText>
        </w:r>
        <w:r w:rsidR="004D625E">
          <w:rPr>
            <w:noProof/>
            <w:webHidden/>
          </w:rPr>
        </w:r>
        <w:r w:rsidR="004D625E">
          <w:rPr>
            <w:noProof/>
            <w:webHidden/>
          </w:rPr>
          <w:fldChar w:fldCharType="separate"/>
        </w:r>
        <w:r w:rsidR="004D625E">
          <w:rPr>
            <w:noProof/>
            <w:webHidden/>
          </w:rPr>
          <w:t>18</w:t>
        </w:r>
        <w:r w:rsidR="004D625E">
          <w:rPr>
            <w:noProof/>
            <w:webHidden/>
          </w:rPr>
          <w:fldChar w:fldCharType="end"/>
        </w:r>
      </w:hyperlink>
    </w:p>
    <w:p w14:paraId="22455324" w14:textId="5C55E44F"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8" w:history="1">
        <w:r w:rsidR="004D625E" w:rsidRPr="00F932ED">
          <w:rPr>
            <w:rStyle w:val="Hyperlink"/>
            <w:noProof/>
          </w:rPr>
          <w:t>8.6.3</w:t>
        </w:r>
        <w:r w:rsidR="004D625E">
          <w:rPr>
            <w:rFonts w:asciiTheme="minorHAnsi" w:eastAsiaTheme="minorEastAsia" w:hAnsiTheme="minorHAnsi" w:cstheme="minorBidi"/>
            <w:i w:val="0"/>
            <w:noProof/>
            <w:sz w:val="24"/>
          </w:rPr>
          <w:tab/>
        </w:r>
        <w:r w:rsidR="004D625E" w:rsidRPr="00F932ED">
          <w:rPr>
            <w:rStyle w:val="Hyperlink"/>
            <w:noProof/>
          </w:rPr>
          <w:t>Payments to subject for time, effort and inconvenience (i.e. compensation)</w:t>
        </w:r>
        <w:r w:rsidR="004D625E">
          <w:rPr>
            <w:noProof/>
            <w:webHidden/>
          </w:rPr>
          <w:tab/>
        </w:r>
        <w:r w:rsidR="004D625E">
          <w:rPr>
            <w:noProof/>
            <w:webHidden/>
          </w:rPr>
          <w:fldChar w:fldCharType="begin"/>
        </w:r>
        <w:r w:rsidR="004D625E">
          <w:rPr>
            <w:noProof/>
            <w:webHidden/>
          </w:rPr>
          <w:instrText xml:space="preserve"> PAGEREF _Toc44320758 \h </w:instrText>
        </w:r>
        <w:r w:rsidR="004D625E">
          <w:rPr>
            <w:noProof/>
            <w:webHidden/>
          </w:rPr>
        </w:r>
        <w:r w:rsidR="004D625E">
          <w:rPr>
            <w:noProof/>
            <w:webHidden/>
          </w:rPr>
          <w:fldChar w:fldCharType="separate"/>
        </w:r>
        <w:r w:rsidR="004D625E">
          <w:rPr>
            <w:noProof/>
            <w:webHidden/>
          </w:rPr>
          <w:t>18</w:t>
        </w:r>
        <w:r w:rsidR="004D625E">
          <w:rPr>
            <w:noProof/>
            <w:webHidden/>
          </w:rPr>
          <w:fldChar w:fldCharType="end"/>
        </w:r>
      </w:hyperlink>
    </w:p>
    <w:p w14:paraId="58935009" w14:textId="0B2DB11D" w:rsidR="004D625E" w:rsidRDefault="004747BD">
      <w:pPr>
        <w:pStyle w:val="TOC3"/>
        <w:tabs>
          <w:tab w:val="left" w:pos="1100"/>
          <w:tab w:val="right" w:leader="dot" w:pos="8918"/>
        </w:tabs>
        <w:rPr>
          <w:rFonts w:asciiTheme="minorHAnsi" w:eastAsiaTheme="minorEastAsia" w:hAnsiTheme="minorHAnsi" w:cstheme="minorBidi"/>
          <w:i w:val="0"/>
          <w:noProof/>
          <w:sz w:val="24"/>
        </w:rPr>
      </w:pPr>
      <w:hyperlink w:anchor="_Toc44320759" w:history="1">
        <w:r w:rsidR="004D625E" w:rsidRPr="00F932ED">
          <w:rPr>
            <w:rStyle w:val="Hyperlink"/>
            <w:noProof/>
          </w:rPr>
          <w:t>8.6.4</w:t>
        </w:r>
        <w:r w:rsidR="004D625E">
          <w:rPr>
            <w:rFonts w:asciiTheme="minorHAnsi" w:eastAsiaTheme="minorEastAsia" w:hAnsiTheme="minorHAnsi" w:cstheme="minorBidi"/>
            <w:i w:val="0"/>
            <w:noProof/>
            <w:sz w:val="24"/>
          </w:rPr>
          <w:tab/>
        </w:r>
        <w:r w:rsidR="004D625E" w:rsidRPr="00F932ED">
          <w:rPr>
            <w:rStyle w:val="Hyperlink"/>
            <w:noProof/>
          </w:rPr>
          <w:t>Gifts</w:t>
        </w:r>
        <w:r w:rsidR="004D625E">
          <w:rPr>
            <w:noProof/>
            <w:webHidden/>
          </w:rPr>
          <w:tab/>
        </w:r>
        <w:r w:rsidR="004D625E">
          <w:rPr>
            <w:noProof/>
            <w:webHidden/>
          </w:rPr>
          <w:fldChar w:fldCharType="begin"/>
        </w:r>
        <w:r w:rsidR="004D625E">
          <w:rPr>
            <w:noProof/>
            <w:webHidden/>
          </w:rPr>
          <w:instrText xml:space="preserve"> PAGEREF _Toc44320759 \h </w:instrText>
        </w:r>
        <w:r w:rsidR="004D625E">
          <w:rPr>
            <w:noProof/>
            <w:webHidden/>
          </w:rPr>
        </w:r>
        <w:r w:rsidR="004D625E">
          <w:rPr>
            <w:noProof/>
            <w:webHidden/>
          </w:rPr>
          <w:fldChar w:fldCharType="separate"/>
        </w:r>
        <w:r w:rsidR="004D625E">
          <w:rPr>
            <w:noProof/>
            <w:webHidden/>
          </w:rPr>
          <w:t>18</w:t>
        </w:r>
        <w:r w:rsidR="004D625E">
          <w:rPr>
            <w:noProof/>
            <w:webHidden/>
          </w:rPr>
          <w:fldChar w:fldCharType="end"/>
        </w:r>
      </w:hyperlink>
    </w:p>
    <w:p w14:paraId="26725FCF" w14:textId="650EA0C4" w:rsidR="004D625E" w:rsidRDefault="004747BD">
      <w:pPr>
        <w:pStyle w:val="TOC1"/>
        <w:tabs>
          <w:tab w:val="left" w:pos="440"/>
        </w:tabs>
        <w:rPr>
          <w:rFonts w:asciiTheme="minorHAnsi" w:eastAsiaTheme="minorEastAsia" w:hAnsiTheme="minorHAnsi" w:cstheme="minorBidi"/>
          <w:b w:val="0"/>
          <w:caps w:val="0"/>
          <w:sz w:val="24"/>
        </w:rPr>
      </w:pPr>
      <w:hyperlink w:anchor="_Toc44320761" w:history="1">
        <w:r w:rsidR="004D625E" w:rsidRPr="00F932ED">
          <w:rPr>
            <w:rStyle w:val="Hyperlink"/>
          </w:rPr>
          <w:t>9</w:t>
        </w:r>
        <w:r w:rsidR="004D625E">
          <w:rPr>
            <w:rFonts w:asciiTheme="minorHAnsi" w:eastAsiaTheme="minorEastAsia" w:hAnsiTheme="minorHAnsi" w:cstheme="minorBidi"/>
            <w:b w:val="0"/>
            <w:caps w:val="0"/>
            <w:sz w:val="24"/>
          </w:rPr>
          <w:tab/>
        </w:r>
        <w:r w:rsidR="004D625E" w:rsidRPr="00F932ED">
          <w:rPr>
            <w:rStyle w:val="Hyperlink"/>
          </w:rPr>
          <w:t>PUBLICATION</w:t>
        </w:r>
        <w:r w:rsidR="004D625E">
          <w:rPr>
            <w:webHidden/>
          </w:rPr>
          <w:tab/>
        </w:r>
        <w:r w:rsidR="004D625E">
          <w:rPr>
            <w:webHidden/>
          </w:rPr>
          <w:fldChar w:fldCharType="begin"/>
        </w:r>
        <w:r w:rsidR="004D625E">
          <w:rPr>
            <w:webHidden/>
          </w:rPr>
          <w:instrText xml:space="preserve"> PAGEREF _Toc44320761 \h </w:instrText>
        </w:r>
        <w:r w:rsidR="004D625E">
          <w:rPr>
            <w:webHidden/>
          </w:rPr>
        </w:r>
        <w:r w:rsidR="004D625E">
          <w:rPr>
            <w:webHidden/>
          </w:rPr>
          <w:fldChar w:fldCharType="separate"/>
        </w:r>
        <w:r w:rsidR="004D625E">
          <w:rPr>
            <w:webHidden/>
          </w:rPr>
          <w:t>18</w:t>
        </w:r>
        <w:r w:rsidR="004D625E">
          <w:rPr>
            <w:webHidden/>
          </w:rPr>
          <w:fldChar w:fldCharType="end"/>
        </w:r>
      </w:hyperlink>
    </w:p>
    <w:p w14:paraId="0CD24951" w14:textId="5652FDF0" w:rsidR="004D625E" w:rsidRDefault="004747BD">
      <w:pPr>
        <w:pStyle w:val="TOC1"/>
        <w:tabs>
          <w:tab w:val="left" w:pos="880"/>
        </w:tabs>
        <w:rPr>
          <w:rFonts w:asciiTheme="minorHAnsi" w:eastAsiaTheme="minorEastAsia" w:hAnsiTheme="minorHAnsi" w:cstheme="minorBidi"/>
          <w:b w:val="0"/>
          <w:caps w:val="0"/>
          <w:sz w:val="24"/>
        </w:rPr>
      </w:pPr>
      <w:hyperlink w:anchor="_Toc44320762" w:history="1">
        <w:r w:rsidR="004D625E" w:rsidRPr="00F932ED">
          <w:rPr>
            <w:rStyle w:val="Hyperlink"/>
          </w:rPr>
          <w:t>10</w:t>
        </w:r>
        <w:r w:rsidR="004D625E">
          <w:rPr>
            <w:rFonts w:asciiTheme="minorHAnsi" w:eastAsiaTheme="minorEastAsia" w:hAnsiTheme="minorHAnsi" w:cstheme="minorBidi"/>
            <w:b w:val="0"/>
            <w:caps w:val="0"/>
            <w:sz w:val="24"/>
          </w:rPr>
          <w:tab/>
        </w:r>
        <w:r w:rsidR="004D625E" w:rsidRPr="00F932ED">
          <w:rPr>
            <w:rStyle w:val="Hyperlink"/>
          </w:rPr>
          <w:t>References</w:t>
        </w:r>
        <w:r w:rsidR="004D625E">
          <w:rPr>
            <w:webHidden/>
          </w:rPr>
          <w:tab/>
        </w:r>
        <w:r w:rsidR="004D625E">
          <w:rPr>
            <w:webHidden/>
          </w:rPr>
          <w:fldChar w:fldCharType="begin"/>
        </w:r>
        <w:r w:rsidR="004D625E">
          <w:rPr>
            <w:webHidden/>
          </w:rPr>
          <w:instrText xml:space="preserve"> PAGEREF _Toc44320762 \h </w:instrText>
        </w:r>
        <w:r w:rsidR="004D625E">
          <w:rPr>
            <w:webHidden/>
          </w:rPr>
        </w:r>
        <w:r w:rsidR="004D625E">
          <w:rPr>
            <w:webHidden/>
          </w:rPr>
          <w:fldChar w:fldCharType="separate"/>
        </w:r>
        <w:r w:rsidR="004D625E">
          <w:rPr>
            <w:webHidden/>
          </w:rPr>
          <w:t>19</w:t>
        </w:r>
        <w:r w:rsidR="004D625E">
          <w:rPr>
            <w:webHidden/>
          </w:rPr>
          <w:fldChar w:fldCharType="end"/>
        </w:r>
      </w:hyperlink>
    </w:p>
    <w:p w14:paraId="7A5355FB" w14:textId="1D5AA230" w:rsidR="004D625E" w:rsidRDefault="004747BD">
      <w:pPr>
        <w:pStyle w:val="TOC1"/>
        <w:rPr>
          <w:rFonts w:asciiTheme="minorHAnsi" w:eastAsiaTheme="minorEastAsia" w:hAnsiTheme="minorHAnsi" w:cstheme="minorBidi"/>
          <w:b w:val="0"/>
          <w:caps w:val="0"/>
          <w:sz w:val="24"/>
        </w:rPr>
      </w:pPr>
      <w:hyperlink w:anchor="_Toc44320763" w:history="1">
        <w:r w:rsidR="004D625E" w:rsidRPr="00F932ED">
          <w:rPr>
            <w:rStyle w:val="Hyperlink"/>
          </w:rPr>
          <w:t>Appendix</w:t>
        </w:r>
        <w:r w:rsidR="004D625E">
          <w:rPr>
            <w:webHidden/>
          </w:rPr>
          <w:tab/>
        </w:r>
        <w:r w:rsidR="004D625E">
          <w:rPr>
            <w:webHidden/>
          </w:rPr>
          <w:fldChar w:fldCharType="begin"/>
        </w:r>
        <w:r w:rsidR="004D625E">
          <w:rPr>
            <w:webHidden/>
          </w:rPr>
          <w:instrText xml:space="preserve"> PAGEREF _Toc44320763 \h </w:instrText>
        </w:r>
        <w:r w:rsidR="004D625E">
          <w:rPr>
            <w:webHidden/>
          </w:rPr>
        </w:r>
        <w:r w:rsidR="004D625E">
          <w:rPr>
            <w:webHidden/>
          </w:rPr>
          <w:fldChar w:fldCharType="separate"/>
        </w:r>
        <w:r w:rsidR="004D625E">
          <w:rPr>
            <w:webHidden/>
          </w:rPr>
          <w:t>20</w:t>
        </w:r>
        <w:r w:rsidR="004D625E">
          <w:rPr>
            <w:webHidden/>
          </w:rPr>
          <w:fldChar w:fldCharType="end"/>
        </w:r>
      </w:hyperlink>
    </w:p>
    <w:p w14:paraId="441A9627" w14:textId="7E51B3DE" w:rsidR="003D5DB6" w:rsidRDefault="004D625E" w:rsidP="003D5DB6">
      <w:r>
        <w:fldChar w:fldCharType="end"/>
      </w:r>
    </w:p>
    <w:p w14:paraId="4AFF3028" w14:textId="77777777" w:rsidR="003D5DB6" w:rsidRPr="00750B60" w:rsidRDefault="003D5DB6" w:rsidP="003D5DB6">
      <w:pPr>
        <w:rPr>
          <w:color w:val="0000FF"/>
        </w:rPr>
      </w:pPr>
      <w:r w:rsidRPr="00750B60">
        <w:rPr>
          <w:color w:val="0000FF"/>
        </w:rPr>
        <w:lastRenderedPageBreak/>
        <w:t xml:space="preserve">Be sure to update the Index after the protocol is finalized. In MS Word, update using the INSERT menu, Index and Tables. </w:t>
      </w:r>
    </w:p>
    <w:p w14:paraId="3AE74E24" w14:textId="77777777" w:rsidR="003D5DB6" w:rsidRDefault="003D5DB6" w:rsidP="003D5DB6"/>
    <w:p w14:paraId="56AD8C39" w14:textId="5E4E6270" w:rsidR="003D5DB6" w:rsidRPr="00F51B7A" w:rsidRDefault="003D5DB6" w:rsidP="003D5DB6">
      <w:pPr>
        <w:pStyle w:val="Heading"/>
      </w:pPr>
      <w:bookmarkStart w:id="8" w:name="_Toc525100916"/>
      <w:bookmarkStart w:id="9" w:name="_Toc530457750"/>
      <w:r>
        <w:br w:type="page"/>
      </w:r>
      <w:bookmarkStart w:id="10" w:name="_Toc153615043"/>
      <w:bookmarkStart w:id="11" w:name="_Toc159383366"/>
      <w:bookmarkStart w:id="12" w:name="_Toc44320648"/>
      <w:bookmarkEnd w:id="8"/>
      <w:bookmarkEnd w:id="9"/>
      <w:r w:rsidRPr="00F51B7A">
        <w:lastRenderedPageBreak/>
        <w:t>Abbreviations and Definitions of Terms</w:t>
      </w:r>
      <w:bookmarkEnd w:id="10"/>
      <w:bookmarkEnd w:id="11"/>
      <w:bookmarkEnd w:id="12"/>
    </w:p>
    <w:tbl>
      <w:tblPr>
        <w:tblW w:w="0" w:type="auto"/>
        <w:tblInd w:w="120" w:type="dxa"/>
        <w:tblLayout w:type="fixed"/>
        <w:tblCellMar>
          <w:left w:w="120" w:type="dxa"/>
          <w:right w:w="120" w:type="dxa"/>
        </w:tblCellMar>
        <w:tblLook w:val="0000" w:firstRow="0" w:lastRow="0" w:firstColumn="0" w:lastColumn="0" w:noHBand="0" w:noVBand="0"/>
      </w:tblPr>
      <w:tblGrid>
        <w:gridCol w:w="1710"/>
        <w:gridCol w:w="360"/>
        <w:gridCol w:w="5850"/>
      </w:tblGrid>
      <w:tr w:rsidR="003D5DB6" w14:paraId="54F3D8C0" w14:textId="77777777">
        <w:trPr>
          <w:trHeight w:val="180"/>
        </w:trPr>
        <w:tc>
          <w:tcPr>
            <w:tcW w:w="1710" w:type="dxa"/>
            <w:tcBorders>
              <w:top w:val="nil"/>
              <w:left w:val="nil"/>
              <w:bottom w:val="nil"/>
              <w:right w:val="nil"/>
            </w:tcBorders>
          </w:tcPr>
          <w:p w14:paraId="5AE95C0B" w14:textId="77777777" w:rsidR="003D5DB6" w:rsidRDefault="003D5DB6" w:rsidP="003D5DB6">
            <w:pPr>
              <w:spacing w:after="40"/>
            </w:pPr>
          </w:p>
        </w:tc>
        <w:tc>
          <w:tcPr>
            <w:tcW w:w="360" w:type="dxa"/>
            <w:tcBorders>
              <w:top w:val="nil"/>
              <w:left w:val="nil"/>
              <w:bottom w:val="nil"/>
              <w:right w:val="nil"/>
            </w:tcBorders>
          </w:tcPr>
          <w:p w14:paraId="457CFD12" w14:textId="77777777" w:rsidR="003D5DB6" w:rsidRDefault="003D5DB6" w:rsidP="003D5DB6">
            <w:pPr>
              <w:spacing w:after="40"/>
            </w:pPr>
          </w:p>
        </w:tc>
        <w:tc>
          <w:tcPr>
            <w:tcW w:w="5850" w:type="dxa"/>
            <w:tcBorders>
              <w:top w:val="nil"/>
              <w:left w:val="nil"/>
              <w:bottom w:val="nil"/>
              <w:right w:val="nil"/>
            </w:tcBorders>
          </w:tcPr>
          <w:p w14:paraId="670564AB" w14:textId="77777777" w:rsidR="003D5DB6" w:rsidRPr="00B32843" w:rsidRDefault="003D5DB6" w:rsidP="003D5DB6">
            <w:pPr>
              <w:spacing w:after="40"/>
              <w:rPr>
                <w:color w:val="0000FF"/>
              </w:rPr>
            </w:pPr>
            <w:r w:rsidRPr="00B32843">
              <w:rPr>
                <w:color w:val="0000FF"/>
              </w:rPr>
              <w:t>Insert and delete terms as relevant</w:t>
            </w:r>
          </w:p>
        </w:tc>
      </w:tr>
      <w:tr w:rsidR="003D5DB6" w14:paraId="177693AC" w14:textId="77777777">
        <w:trPr>
          <w:trHeight w:val="180"/>
        </w:trPr>
        <w:tc>
          <w:tcPr>
            <w:tcW w:w="1710" w:type="dxa"/>
            <w:tcBorders>
              <w:top w:val="nil"/>
              <w:left w:val="nil"/>
              <w:bottom w:val="nil"/>
              <w:right w:val="nil"/>
            </w:tcBorders>
          </w:tcPr>
          <w:p w14:paraId="29CF156B" w14:textId="77777777" w:rsidR="003D5DB6" w:rsidRDefault="003D5DB6" w:rsidP="003D5DB6">
            <w:pPr>
              <w:spacing w:after="40"/>
            </w:pPr>
            <w:r>
              <w:rPr>
                <w:rFonts w:ascii="WP MathA" w:hAnsi="WP MathA"/>
              </w:rPr>
              <w:sym w:font="Symbol" w:char="F0B0"/>
            </w:r>
            <w:r>
              <w:t>C</w:t>
            </w:r>
          </w:p>
        </w:tc>
        <w:tc>
          <w:tcPr>
            <w:tcW w:w="360" w:type="dxa"/>
            <w:tcBorders>
              <w:top w:val="nil"/>
              <w:left w:val="nil"/>
              <w:bottom w:val="nil"/>
              <w:right w:val="nil"/>
            </w:tcBorders>
          </w:tcPr>
          <w:p w14:paraId="08757148" w14:textId="77777777" w:rsidR="003D5DB6" w:rsidRDefault="003D5DB6" w:rsidP="003D5DB6">
            <w:pPr>
              <w:spacing w:after="40"/>
            </w:pPr>
          </w:p>
        </w:tc>
        <w:tc>
          <w:tcPr>
            <w:tcW w:w="5850" w:type="dxa"/>
            <w:tcBorders>
              <w:top w:val="nil"/>
              <w:left w:val="nil"/>
              <w:bottom w:val="nil"/>
              <w:right w:val="nil"/>
            </w:tcBorders>
          </w:tcPr>
          <w:p w14:paraId="1C878E9B" w14:textId="77777777" w:rsidR="003D5DB6" w:rsidRDefault="003D5DB6" w:rsidP="003D5DB6">
            <w:pPr>
              <w:spacing w:after="40"/>
            </w:pPr>
            <w:r>
              <w:t>Degrees centigrade</w:t>
            </w:r>
          </w:p>
        </w:tc>
      </w:tr>
      <w:tr w:rsidR="003D5DB6" w14:paraId="29EE1F06" w14:textId="77777777">
        <w:trPr>
          <w:trHeight w:val="180"/>
        </w:trPr>
        <w:tc>
          <w:tcPr>
            <w:tcW w:w="1710" w:type="dxa"/>
            <w:tcBorders>
              <w:top w:val="nil"/>
              <w:left w:val="nil"/>
              <w:bottom w:val="nil"/>
              <w:right w:val="nil"/>
            </w:tcBorders>
          </w:tcPr>
          <w:p w14:paraId="3B0BEC46" w14:textId="77777777" w:rsidR="003D5DB6" w:rsidRDefault="003D5DB6" w:rsidP="003D5DB6">
            <w:pPr>
              <w:spacing w:after="40"/>
            </w:pPr>
            <w:r>
              <w:t>AE</w:t>
            </w:r>
          </w:p>
        </w:tc>
        <w:tc>
          <w:tcPr>
            <w:tcW w:w="360" w:type="dxa"/>
            <w:tcBorders>
              <w:top w:val="nil"/>
              <w:left w:val="nil"/>
              <w:bottom w:val="nil"/>
              <w:right w:val="nil"/>
            </w:tcBorders>
          </w:tcPr>
          <w:p w14:paraId="53741B83" w14:textId="77777777" w:rsidR="003D5DB6" w:rsidRDefault="003D5DB6" w:rsidP="003D5DB6">
            <w:pPr>
              <w:spacing w:after="40"/>
            </w:pPr>
          </w:p>
        </w:tc>
        <w:tc>
          <w:tcPr>
            <w:tcW w:w="5850" w:type="dxa"/>
            <w:tcBorders>
              <w:top w:val="nil"/>
              <w:left w:val="nil"/>
              <w:bottom w:val="nil"/>
              <w:right w:val="nil"/>
            </w:tcBorders>
          </w:tcPr>
          <w:p w14:paraId="28504184" w14:textId="77777777" w:rsidR="003D5DB6" w:rsidRDefault="003D5DB6" w:rsidP="003D5DB6">
            <w:pPr>
              <w:spacing w:after="40"/>
            </w:pPr>
            <w:r>
              <w:t>Adverse event</w:t>
            </w:r>
          </w:p>
        </w:tc>
      </w:tr>
      <w:tr w:rsidR="003D5DB6" w14:paraId="03948AFA" w14:textId="77777777">
        <w:trPr>
          <w:trHeight w:val="180"/>
        </w:trPr>
        <w:tc>
          <w:tcPr>
            <w:tcW w:w="1710" w:type="dxa"/>
            <w:tcBorders>
              <w:top w:val="nil"/>
              <w:left w:val="nil"/>
              <w:bottom w:val="nil"/>
              <w:right w:val="nil"/>
            </w:tcBorders>
          </w:tcPr>
          <w:p w14:paraId="2F28FA41" w14:textId="3A982D91" w:rsidR="003D5DB6" w:rsidRDefault="00E07BD5" w:rsidP="003D5DB6">
            <w:pPr>
              <w:spacing w:after="40"/>
            </w:pPr>
            <w:r>
              <w:t>DEXA</w:t>
            </w:r>
          </w:p>
        </w:tc>
        <w:tc>
          <w:tcPr>
            <w:tcW w:w="360" w:type="dxa"/>
            <w:tcBorders>
              <w:top w:val="nil"/>
              <w:left w:val="nil"/>
              <w:bottom w:val="nil"/>
              <w:right w:val="nil"/>
            </w:tcBorders>
          </w:tcPr>
          <w:p w14:paraId="5215579E" w14:textId="77777777" w:rsidR="003D5DB6" w:rsidRDefault="003D5DB6" w:rsidP="003D5DB6">
            <w:pPr>
              <w:spacing w:after="40"/>
            </w:pPr>
          </w:p>
        </w:tc>
        <w:tc>
          <w:tcPr>
            <w:tcW w:w="5850" w:type="dxa"/>
            <w:tcBorders>
              <w:top w:val="nil"/>
              <w:left w:val="nil"/>
              <w:bottom w:val="nil"/>
              <w:right w:val="nil"/>
            </w:tcBorders>
          </w:tcPr>
          <w:p w14:paraId="17CF3798" w14:textId="3BE2785A" w:rsidR="003D5DB6" w:rsidRDefault="00E07BD5" w:rsidP="003D5DB6">
            <w:pPr>
              <w:spacing w:after="40"/>
            </w:pPr>
            <w:r w:rsidRPr="00E07BD5">
              <w:t>Dual-energy X-ray absorptiometry</w:t>
            </w:r>
          </w:p>
        </w:tc>
      </w:tr>
      <w:tr w:rsidR="003D5DB6" w14:paraId="6194CFAF" w14:textId="77777777">
        <w:trPr>
          <w:trHeight w:val="180"/>
        </w:trPr>
        <w:tc>
          <w:tcPr>
            <w:tcW w:w="1710" w:type="dxa"/>
            <w:tcBorders>
              <w:top w:val="nil"/>
              <w:left w:val="nil"/>
              <w:bottom w:val="nil"/>
              <w:right w:val="nil"/>
            </w:tcBorders>
          </w:tcPr>
          <w:p w14:paraId="74A45A9B" w14:textId="1DC822CB" w:rsidR="003D5DB6" w:rsidRDefault="00E07BD5" w:rsidP="003D5DB6">
            <w:pPr>
              <w:spacing w:after="40"/>
            </w:pPr>
            <w:r>
              <w:t>ECG</w:t>
            </w:r>
          </w:p>
        </w:tc>
        <w:tc>
          <w:tcPr>
            <w:tcW w:w="360" w:type="dxa"/>
            <w:tcBorders>
              <w:top w:val="nil"/>
              <w:left w:val="nil"/>
              <w:bottom w:val="nil"/>
              <w:right w:val="nil"/>
            </w:tcBorders>
          </w:tcPr>
          <w:p w14:paraId="6034D894" w14:textId="77777777" w:rsidR="003D5DB6" w:rsidRDefault="003D5DB6" w:rsidP="003D5DB6">
            <w:pPr>
              <w:spacing w:after="40"/>
            </w:pPr>
          </w:p>
        </w:tc>
        <w:tc>
          <w:tcPr>
            <w:tcW w:w="5850" w:type="dxa"/>
            <w:tcBorders>
              <w:top w:val="nil"/>
              <w:left w:val="nil"/>
              <w:bottom w:val="nil"/>
              <w:right w:val="nil"/>
            </w:tcBorders>
          </w:tcPr>
          <w:p w14:paraId="666591BC" w14:textId="50F0F2BB" w:rsidR="003D5DB6" w:rsidRDefault="00E07BD5" w:rsidP="003D5DB6">
            <w:pPr>
              <w:spacing w:after="40"/>
            </w:pPr>
            <w:r>
              <w:t>E</w:t>
            </w:r>
            <w:r w:rsidRPr="00E07BD5">
              <w:t>lectrocardiogram</w:t>
            </w:r>
          </w:p>
        </w:tc>
      </w:tr>
      <w:tr w:rsidR="003D5DB6" w14:paraId="3A0E2ADC" w14:textId="77777777">
        <w:trPr>
          <w:trHeight w:val="180"/>
        </w:trPr>
        <w:tc>
          <w:tcPr>
            <w:tcW w:w="1710" w:type="dxa"/>
            <w:tcBorders>
              <w:top w:val="nil"/>
              <w:left w:val="nil"/>
              <w:bottom w:val="nil"/>
              <w:right w:val="nil"/>
            </w:tcBorders>
          </w:tcPr>
          <w:p w14:paraId="24F0461E" w14:textId="77777777" w:rsidR="003D5DB6" w:rsidRDefault="003D5DB6" w:rsidP="003D5DB6">
            <w:pPr>
              <w:spacing w:after="40"/>
            </w:pPr>
          </w:p>
        </w:tc>
        <w:tc>
          <w:tcPr>
            <w:tcW w:w="360" w:type="dxa"/>
            <w:tcBorders>
              <w:top w:val="nil"/>
              <w:left w:val="nil"/>
              <w:bottom w:val="nil"/>
              <w:right w:val="nil"/>
            </w:tcBorders>
          </w:tcPr>
          <w:p w14:paraId="30BEA2B3" w14:textId="77777777" w:rsidR="003D5DB6" w:rsidRDefault="003D5DB6" w:rsidP="003D5DB6">
            <w:pPr>
              <w:spacing w:after="40"/>
            </w:pPr>
          </w:p>
        </w:tc>
        <w:tc>
          <w:tcPr>
            <w:tcW w:w="5850" w:type="dxa"/>
            <w:tcBorders>
              <w:top w:val="nil"/>
              <w:left w:val="nil"/>
              <w:bottom w:val="nil"/>
              <w:right w:val="nil"/>
            </w:tcBorders>
          </w:tcPr>
          <w:p w14:paraId="1C74708A" w14:textId="77777777" w:rsidR="003D5DB6" w:rsidRDefault="003D5DB6" w:rsidP="003D5DB6">
            <w:pPr>
              <w:spacing w:after="40"/>
            </w:pPr>
          </w:p>
        </w:tc>
      </w:tr>
      <w:tr w:rsidR="003D5DB6" w14:paraId="0A21F66A" w14:textId="77777777">
        <w:trPr>
          <w:trHeight w:val="180"/>
        </w:trPr>
        <w:tc>
          <w:tcPr>
            <w:tcW w:w="1710" w:type="dxa"/>
            <w:tcBorders>
              <w:top w:val="nil"/>
              <w:left w:val="nil"/>
              <w:bottom w:val="nil"/>
              <w:right w:val="nil"/>
            </w:tcBorders>
          </w:tcPr>
          <w:p w14:paraId="4C8F13C3" w14:textId="77777777" w:rsidR="003D5DB6" w:rsidRDefault="003D5DB6" w:rsidP="003D5DB6">
            <w:pPr>
              <w:spacing w:after="40"/>
            </w:pPr>
          </w:p>
        </w:tc>
        <w:tc>
          <w:tcPr>
            <w:tcW w:w="360" w:type="dxa"/>
            <w:tcBorders>
              <w:top w:val="nil"/>
              <w:left w:val="nil"/>
              <w:bottom w:val="nil"/>
              <w:right w:val="nil"/>
            </w:tcBorders>
          </w:tcPr>
          <w:p w14:paraId="27F5F183" w14:textId="77777777" w:rsidR="003D5DB6" w:rsidRDefault="003D5DB6" w:rsidP="003D5DB6">
            <w:pPr>
              <w:spacing w:after="40"/>
            </w:pPr>
          </w:p>
        </w:tc>
        <w:tc>
          <w:tcPr>
            <w:tcW w:w="5850" w:type="dxa"/>
            <w:tcBorders>
              <w:top w:val="nil"/>
              <w:left w:val="nil"/>
              <w:bottom w:val="nil"/>
              <w:right w:val="nil"/>
            </w:tcBorders>
          </w:tcPr>
          <w:p w14:paraId="213F07FB" w14:textId="77777777" w:rsidR="003D5DB6" w:rsidRDefault="003D5DB6" w:rsidP="003D5DB6">
            <w:pPr>
              <w:spacing w:after="40"/>
            </w:pPr>
          </w:p>
        </w:tc>
      </w:tr>
      <w:tr w:rsidR="003D5DB6" w14:paraId="6545F966" w14:textId="77777777">
        <w:trPr>
          <w:trHeight w:val="180"/>
        </w:trPr>
        <w:tc>
          <w:tcPr>
            <w:tcW w:w="1710" w:type="dxa"/>
            <w:tcBorders>
              <w:top w:val="nil"/>
              <w:left w:val="nil"/>
              <w:bottom w:val="nil"/>
              <w:right w:val="nil"/>
            </w:tcBorders>
          </w:tcPr>
          <w:p w14:paraId="53F6E5E5" w14:textId="77777777" w:rsidR="003D5DB6" w:rsidRDefault="003D5DB6" w:rsidP="003D5DB6">
            <w:pPr>
              <w:spacing w:after="40"/>
            </w:pPr>
          </w:p>
        </w:tc>
        <w:tc>
          <w:tcPr>
            <w:tcW w:w="360" w:type="dxa"/>
            <w:tcBorders>
              <w:top w:val="nil"/>
              <w:left w:val="nil"/>
              <w:bottom w:val="nil"/>
              <w:right w:val="nil"/>
            </w:tcBorders>
          </w:tcPr>
          <w:p w14:paraId="41DE7488" w14:textId="77777777" w:rsidR="003D5DB6" w:rsidRDefault="003D5DB6" w:rsidP="003D5DB6">
            <w:pPr>
              <w:spacing w:after="40"/>
            </w:pPr>
          </w:p>
        </w:tc>
        <w:tc>
          <w:tcPr>
            <w:tcW w:w="5850" w:type="dxa"/>
            <w:tcBorders>
              <w:top w:val="nil"/>
              <w:left w:val="nil"/>
              <w:bottom w:val="nil"/>
              <w:right w:val="nil"/>
            </w:tcBorders>
          </w:tcPr>
          <w:p w14:paraId="0E29664B" w14:textId="77777777" w:rsidR="003D5DB6" w:rsidRDefault="003D5DB6" w:rsidP="003D5DB6">
            <w:pPr>
              <w:spacing w:after="40"/>
            </w:pPr>
          </w:p>
        </w:tc>
      </w:tr>
      <w:tr w:rsidR="003D5DB6" w14:paraId="2CF9F789" w14:textId="77777777">
        <w:trPr>
          <w:trHeight w:val="180"/>
        </w:trPr>
        <w:tc>
          <w:tcPr>
            <w:tcW w:w="1710" w:type="dxa"/>
            <w:tcBorders>
              <w:top w:val="nil"/>
              <w:left w:val="nil"/>
              <w:bottom w:val="nil"/>
              <w:right w:val="nil"/>
            </w:tcBorders>
          </w:tcPr>
          <w:p w14:paraId="487DBA10" w14:textId="77777777" w:rsidR="003D5DB6" w:rsidRDefault="003D5DB6" w:rsidP="003D5DB6">
            <w:pPr>
              <w:spacing w:after="40"/>
            </w:pPr>
          </w:p>
        </w:tc>
        <w:tc>
          <w:tcPr>
            <w:tcW w:w="360" w:type="dxa"/>
            <w:tcBorders>
              <w:top w:val="nil"/>
              <w:left w:val="nil"/>
              <w:bottom w:val="nil"/>
              <w:right w:val="nil"/>
            </w:tcBorders>
          </w:tcPr>
          <w:p w14:paraId="1A57C2E5" w14:textId="77777777" w:rsidR="003D5DB6" w:rsidRDefault="003D5DB6" w:rsidP="003D5DB6">
            <w:pPr>
              <w:spacing w:after="40"/>
            </w:pPr>
          </w:p>
        </w:tc>
        <w:tc>
          <w:tcPr>
            <w:tcW w:w="5850" w:type="dxa"/>
            <w:tcBorders>
              <w:top w:val="nil"/>
              <w:left w:val="nil"/>
              <w:bottom w:val="nil"/>
              <w:right w:val="nil"/>
            </w:tcBorders>
          </w:tcPr>
          <w:p w14:paraId="33DC7ED1" w14:textId="77777777" w:rsidR="003D5DB6" w:rsidRDefault="003D5DB6" w:rsidP="003D5DB6">
            <w:pPr>
              <w:spacing w:after="40"/>
            </w:pPr>
          </w:p>
        </w:tc>
      </w:tr>
      <w:tr w:rsidR="003D5DB6" w14:paraId="61895320" w14:textId="77777777">
        <w:trPr>
          <w:trHeight w:val="180"/>
        </w:trPr>
        <w:tc>
          <w:tcPr>
            <w:tcW w:w="1710" w:type="dxa"/>
            <w:tcBorders>
              <w:top w:val="nil"/>
              <w:left w:val="nil"/>
              <w:bottom w:val="nil"/>
              <w:right w:val="nil"/>
            </w:tcBorders>
          </w:tcPr>
          <w:p w14:paraId="0C9A13EC" w14:textId="77777777" w:rsidR="003D5DB6" w:rsidRDefault="003D5DB6" w:rsidP="003D5DB6">
            <w:pPr>
              <w:spacing w:after="40"/>
            </w:pPr>
          </w:p>
        </w:tc>
        <w:tc>
          <w:tcPr>
            <w:tcW w:w="360" w:type="dxa"/>
            <w:tcBorders>
              <w:top w:val="nil"/>
              <w:left w:val="nil"/>
              <w:bottom w:val="nil"/>
              <w:right w:val="nil"/>
            </w:tcBorders>
          </w:tcPr>
          <w:p w14:paraId="0DFAED59" w14:textId="77777777" w:rsidR="003D5DB6" w:rsidRDefault="003D5DB6" w:rsidP="003D5DB6">
            <w:pPr>
              <w:spacing w:after="40"/>
            </w:pPr>
          </w:p>
        </w:tc>
        <w:tc>
          <w:tcPr>
            <w:tcW w:w="5850" w:type="dxa"/>
            <w:tcBorders>
              <w:top w:val="nil"/>
              <w:left w:val="nil"/>
              <w:bottom w:val="nil"/>
              <w:right w:val="nil"/>
            </w:tcBorders>
          </w:tcPr>
          <w:p w14:paraId="6E70340A" w14:textId="77777777" w:rsidR="003D5DB6" w:rsidRDefault="003D5DB6" w:rsidP="003D5DB6">
            <w:pPr>
              <w:spacing w:after="40"/>
            </w:pPr>
          </w:p>
        </w:tc>
      </w:tr>
      <w:tr w:rsidR="003D5DB6" w14:paraId="38540EF1" w14:textId="77777777">
        <w:trPr>
          <w:trHeight w:val="180"/>
        </w:trPr>
        <w:tc>
          <w:tcPr>
            <w:tcW w:w="1710" w:type="dxa"/>
            <w:tcBorders>
              <w:top w:val="nil"/>
              <w:left w:val="nil"/>
              <w:bottom w:val="nil"/>
              <w:right w:val="nil"/>
            </w:tcBorders>
          </w:tcPr>
          <w:p w14:paraId="6C46D740" w14:textId="77777777" w:rsidR="003D5DB6" w:rsidRDefault="003D5DB6" w:rsidP="003D5DB6">
            <w:pPr>
              <w:spacing w:after="40"/>
            </w:pPr>
          </w:p>
        </w:tc>
        <w:tc>
          <w:tcPr>
            <w:tcW w:w="360" w:type="dxa"/>
            <w:tcBorders>
              <w:top w:val="nil"/>
              <w:left w:val="nil"/>
              <w:bottom w:val="nil"/>
              <w:right w:val="nil"/>
            </w:tcBorders>
          </w:tcPr>
          <w:p w14:paraId="74BCB047" w14:textId="77777777" w:rsidR="003D5DB6" w:rsidRDefault="003D5DB6" w:rsidP="003D5DB6">
            <w:pPr>
              <w:spacing w:after="40"/>
            </w:pPr>
          </w:p>
        </w:tc>
        <w:tc>
          <w:tcPr>
            <w:tcW w:w="5850" w:type="dxa"/>
            <w:tcBorders>
              <w:top w:val="nil"/>
              <w:left w:val="nil"/>
              <w:bottom w:val="nil"/>
              <w:right w:val="nil"/>
            </w:tcBorders>
          </w:tcPr>
          <w:p w14:paraId="05C381B7" w14:textId="77777777" w:rsidR="003D5DB6" w:rsidRDefault="003D5DB6" w:rsidP="003D5DB6">
            <w:pPr>
              <w:spacing w:after="40"/>
            </w:pPr>
          </w:p>
        </w:tc>
      </w:tr>
      <w:tr w:rsidR="003D5DB6" w14:paraId="2F964E47" w14:textId="77777777">
        <w:trPr>
          <w:trHeight w:val="180"/>
        </w:trPr>
        <w:tc>
          <w:tcPr>
            <w:tcW w:w="1710" w:type="dxa"/>
            <w:tcBorders>
              <w:top w:val="nil"/>
              <w:left w:val="nil"/>
              <w:bottom w:val="nil"/>
              <w:right w:val="nil"/>
            </w:tcBorders>
          </w:tcPr>
          <w:p w14:paraId="0BCDF5A4" w14:textId="77777777" w:rsidR="003D5DB6" w:rsidRDefault="003D5DB6" w:rsidP="003D5DB6">
            <w:pPr>
              <w:spacing w:after="40"/>
            </w:pPr>
          </w:p>
        </w:tc>
        <w:tc>
          <w:tcPr>
            <w:tcW w:w="360" w:type="dxa"/>
            <w:tcBorders>
              <w:top w:val="nil"/>
              <w:left w:val="nil"/>
              <w:bottom w:val="nil"/>
              <w:right w:val="nil"/>
            </w:tcBorders>
          </w:tcPr>
          <w:p w14:paraId="77554FFE" w14:textId="77777777" w:rsidR="003D5DB6" w:rsidRDefault="003D5DB6" w:rsidP="003D5DB6">
            <w:pPr>
              <w:spacing w:after="40"/>
            </w:pPr>
          </w:p>
        </w:tc>
        <w:tc>
          <w:tcPr>
            <w:tcW w:w="5850" w:type="dxa"/>
            <w:tcBorders>
              <w:top w:val="nil"/>
              <w:left w:val="nil"/>
              <w:bottom w:val="nil"/>
              <w:right w:val="nil"/>
            </w:tcBorders>
          </w:tcPr>
          <w:p w14:paraId="1EEAC50D" w14:textId="77777777" w:rsidR="003D5DB6" w:rsidRDefault="003D5DB6" w:rsidP="003D5DB6">
            <w:pPr>
              <w:spacing w:after="40"/>
            </w:pPr>
          </w:p>
        </w:tc>
      </w:tr>
      <w:tr w:rsidR="003D5DB6" w14:paraId="2B9001FD" w14:textId="77777777">
        <w:trPr>
          <w:trHeight w:val="180"/>
        </w:trPr>
        <w:tc>
          <w:tcPr>
            <w:tcW w:w="1710" w:type="dxa"/>
            <w:tcBorders>
              <w:top w:val="nil"/>
              <w:left w:val="nil"/>
              <w:bottom w:val="nil"/>
              <w:right w:val="nil"/>
            </w:tcBorders>
          </w:tcPr>
          <w:p w14:paraId="3445C95E" w14:textId="77777777" w:rsidR="003D5DB6" w:rsidRDefault="003D5DB6" w:rsidP="003D5DB6">
            <w:pPr>
              <w:spacing w:after="40"/>
            </w:pPr>
          </w:p>
        </w:tc>
        <w:tc>
          <w:tcPr>
            <w:tcW w:w="360" w:type="dxa"/>
            <w:tcBorders>
              <w:top w:val="nil"/>
              <w:left w:val="nil"/>
              <w:bottom w:val="nil"/>
              <w:right w:val="nil"/>
            </w:tcBorders>
          </w:tcPr>
          <w:p w14:paraId="744AF13D" w14:textId="77777777" w:rsidR="003D5DB6" w:rsidRDefault="003D5DB6" w:rsidP="003D5DB6">
            <w:pPr>
              <w:spacing w:after="40"/>
            </w:pPr>
          </w:p>
        </w:tc>
        <w:tc>
          <w:tcPr>
            <w:tcW w:w="5850" w:type="dxa"/>
            <w:tcBorders>
              <w:top w:val="nil"/>
              <w:left w:val="nil"/>
              <w:bottom w:val="nil"/>
              <w:right w:val="nil"/>
            </w:tcBorders>
          </w:tcPr>
          <w:p w14:paraId="7A15A60C" w14:textId="77777777" w:rsidR="003D5DB6" w:rsidRDefault="003D5DB6" w:rsidP="003D5DB6">
            <w:pPr>
              <w:spacing w:after="40"/>
            </w:pPr>
          </w:p>
        </w:tc>
      </w:tr>
      <w:tr w:rsidR="003D5DB6" w14:paraId="4AE24D6F" w14:textId="77777777">
        <w:trPr>
          <w:trHeight w:val="180"/>
        </w:trPr>
        <w:tc>
          <w:tcPr>
            <w:tcW w:w="1710" w:type="dxa"/>
            <w:tcBorders>
              <w:top w:val="nil"/>
              <w:left w:val="nil"/>
              <w:bottom w:val="nil"/>
              <w:right w:val="nil"/>
            </w:tcBorders>
          </w:tcPr>
          <w:p w14:paraId="4EA9027A" w14:textId="77777777" w:rsidR="003D5DB6" w:rsidRDefault="003D5DB6" w:rsidP="003D5DB6">
            <w:pPr>
              <w:spacing w:after="40"/>
            </w:pPr>
          </w:p>
        </w:tc>
        <w:tc>
          <w:tcPr>
            <w:tcW w:w="360" w:type="dxa"/>
            <w:tcBorders>
              <w:top w:val="nil"/>
              <w:left w:val="nil"/>
              <w:bottom w:val="nil"/>
              <w:right w:val="nil"/>
            </w:tcBorders>
          </w:tcPr>
          <w:p w14:paraId="44D0EBAB" w14:textId="77777777" w:rsidR="003D5DB6" w:rsidRDefault="003D5DB6" w:rsidP="003D5DB6">
            <w:pPr>
              <w:spacing w:after="40"/>
            </w:pPr>
          </w:p>
        </w:tc>
        <w:tc>
          <w:tcPr>
            <w:tcW w:w="5850" w:type="dxa"/>
            <w:tcBorders>
              <w:top w:val="nil"/>
              <w:left w:val="nil"/>
              <w:bottom w:val="nil"/>
              <w:right w:val="nil"/>
            </w:tcBorders>
          </w:tcPr>
          <w:p w14:paraId="1DEDE7CC" w14:textId="77777777" w:rsidR="003D5DB6" w:rsidRDefault="003D5DB6" w:rsidP="003D5DB6">
            <w:pPr>
              <w:spacing w:after="40"/>
            </w:pPr>
          </w:p>
        </w:tc>
      </w:tr>
      <w:tr w:rsidR="003D5DB6" w14:paraId="2A2E3839" w14:textId="77777777">
        <w:trPr>
          <w:trHeight w:val="180"/>
        </w:trPr>
        <w:tc>
          <w:tcPr>
            <w:tcW w:w="1710" w:type="dxa"/>
            <w:tcBorders>
              <w:top w:val="nil"/>
              <w:left w:val="nil"/>
              <w:bottom w:val="nil"/>
              <w:right w:val="nil"/>
            </w:tcBorders>
          </w:tcPr>
          <w:p w14:paraId="66C16A5F" w14:textId="77777777" w:rsidR="003D5DB6" w:rsidRDefault="003D5DB6" w:rsidP="003D5DB6">
            <w:pPr>
              <w:spacing w:after="40"/>
            </w:pPr>
          </w:p>
        </w:tc>
        <w:tc>
          <w:tcPr>
            <w:tcW w:w="360" w:type="dxa"/>
            <w:tcBorders>
              <w:top w:val="nil"/>
              <w:left w:val="nil"/>
              <w:bottom w:val="nil"/>
              <w:right w:val="nil"/>
            </w:tcBorders>
          </w:tcPr>
          <w:p w14:paraId="251AB08E" w14:textId="77777777" w:rsidR="003D5DB6" w:rsidRDefault="003D5DB6" w:rsidP="003D5DB6">
            <w:pPr>
              <w:spacing w:after="40"/>
            </w:pPr>
          </w:p>
        </w:tc>
        <w:tc>
          <w:tcPr>
            <w:tcW w:w="5850" w:type="dxa"/>
            <w:tcBorders>
              <w:top w:val="nil"/>
              <w:left w:val="nil"/>
              <w:bottom w:val="nil"/>
              <w:right w:val="nil"/>
            </w:tcBorders>
          </w:tcPr>
          <w:p w14:paraId="0BF3FC99" w14:textId="77777777" w:rsidR="003D5DB6" w:rsidRDefault="003D5DB6" w:rsidP="003D5DB6">
            <w:pPr>
              <w:spacing w:after="40"/>
            </w:pPr>
          </w:p>
        </w:tc>
      </w:tr>
      <w:tr w:rsidR="003D5DB6" w14:paraId="11257AED" w14:textId="77777777">
        <w:trPr>
          <w:trHeight w:val="315"/>
        </w:trPr>
        <w:tc>
          <w:tcPr>
            <w:tcW w:w="1710" w:type="dxa"/>
            <w:tcBorders>
              <w:top w:val="nil"/>
              <w:left w:val="nil"/>
              <w:bottom w:val="nil"/>
              <w:right w:val="nil"/>
            </w:tcBorders>
          </w:tcPr>
          <w:p w14:paraId="4A2FB6DA" w14:textId="77777777" w:rsidR="003D5DB6" w:rsidRDefault="003D5DB6" w:rsidP="003D5DB6">
            <w:pPr>
              <w:spacing w:after="40"/>
            </w:pPr>
          </w:p>
        </w:tc>
        <w:tc>
          <w:tcPr>
            <w:tcW w:w="360" w:type="dxa"/>
            <w:tcBorders>
              <w:top w:val="nil"/>
              <w:left w:val="nil"/>
              <w:bottom w:val="nil"/>
              <w:right w:val="nil"/>
            </w:tcBorders>
          </w:tcPr>
          <w:p w14:paraId="2386A25D" w14:textId="77777777" w:rsidR="003D5DB6" w:rsidRDefault="003D5DB6" w:rsidP="003D5DB6">
            <w:pPr>
              <w:spacing w:after="40"/>
            </w:pPr>
          </w:p>
        </w:tc>
        <w:tc>
          <w:tcPr>
            <w:tcW w:w="5850" w:type="dxa"/>
            <w:tcBorders>
              <w:top w:val="nil"/>
              <w:left w:val="nil"/>
              <w:bottom w:val="nil"/>
              <w:right w:val="nil"/>
            </w:tcBorders>
          </w:tcPr>
          <w:p w14:paraId="7F0F831A" w14:textId="77777777" w:rsidR="003D5DB6" w:rsidRDefault="003D5DB6" w:rsidP="003D5DB6">
            <w:pPr>
              <w:spacing w:after="40"/>
            </w:pPr>
          </w:p>
        </w:tc>
      </w:tr>
      <w:tr w:rsidR="003D5DB6" w14:paraId="146282BD" w14:textId="77777777">
        <w:trPr>
          <w:trHeight w:val="180"/>
        </w:trPr>
        <w:tc>
          <w:tcPr>
            <w:tcW w:w="1710" w:type="dxa"/>
            <w:tcBorders>
              <w:top w:val="nil"/>
              <w:left w:val="nil"/>
              <w:bottom w:val="nil"/>
              <w:right w:val="nil"/>
            </w:tcBorders>
          </w:tcPr>
          <w:p w14:paraId="65E9A0F3" w14:textId="77777777" w:rsidR="003D5DB6" w:rsidRDefault="003D5DB6" w:rsidP="003D5DB6">
            <w:pPr>
              <w:spacing w:after="40"/>
            </w:pPr>
          </w:p>
        </w:tc>
        <w:tc>
          <w:tcPr>
            <w:tcW w:w="360" w:type="dxa"/>
            <w:tcBorders>
              <w:top w:val="nil"/>
              <w:left w:val="nil"/>
              <w:bottom w:val="nil"/>
              <w:right w:val="nil"/>
            </w:tcBorders>
          </w:tcPr>
          <w:p w14:paraId="4ED075B9" w14:textId="77777777" w:rsidR="003D5DB6" w:rsidRDefault="003D5DB6" w:rsidP="003D5DB6">
            <w:pPr>
              <w:spacing w:after="40"/>
            </w:pPr>
          </w:p>
        </w:tc>
        <w:tc>
          <w:tcPr>
            <w:tcW w:w="5850" w:type="dxa"/>
            <w:tcBorders>
              <w:top w:val="nil"/>
              <w:left w:val="nil"/>
              <w:bottom w:val="nil"/>
              <w:right w:val="nil"/>
            </w:tcBorders>
          </w:tcPr>
          <w:p w14:paraId="2E41262E" w14:textId="77777777" w:rsidR="003D5DB6" w:rsidRDefault="003D5DB6" w:rsidP="003D5DB6">
            <w:pPr>
              <w:spacing w:after="40"/>
            </w:pPr>
          </w:p>
        </w:tc>
      </w:tr>
      <w:tr w:rsidR="003D5DB6" w14:paraId="1727937A" w14:textId="77777777">
        <w:trPr>
          <w:trHeight w:val="180"/>
        </w:trPr>
        <w:tc>
          <w:tcPr>
            <w:tcW w:w="1710" w:type="dxa"/>
            <w:tcBorders>
              <w:top w:val="nil"/>
              <w:left w:val="nil"/>
              <w:bottom w:val="nil"/>
              <w:right w:val="nil"/>
            </w:tcBorders>
          </w:tcPr>
          <w:p w14:paraId="223E3FD7" w14:textId="77777777" w:rsidR="003D5DB6" w:rsidRDefault="003D5DB6" w:rsidP="003D5DB6">
            <w:pPr>
              <w:spacing w:after="40"/>
            </w:pPr>
          </w:p>
        </w:tc>
        <w:tc>
          <w:tcPr>
            <w:tcW w:w="360" w:type="dxa"/>
            <w:tcBorders>
              <w:top w:val="nil"/>
              <w:left w:val="nil"/>
              <w:bottom w:val="nil"/>
              <w:right w:val="nil"/>
            </w:tcBorders>
          </w:tcPr>
          <w:p w14:paraId="4923D0E7" w14:textId="77777777" w:rsidR="003D5DB6" w:rsidRDefault="003D5DB6" w:rsidP="003D5DB6">
            <w:pPr>
              <w:spacing w:after="40"/>
            </w:pPr>
          </w:p>
        </w:tc>
        <w:tc>
          <w:tcPr>
            <w:tcW w:w="5850" w:type="dxa"/>
            <w:tcBorders>
              <w:top w:val="nil"/>
              <w:left w:val="nil"/>
              <w:bottom w:val="nil"/>
              <w:right w:val="nil"/>
            </w:tcBorders>
          </w:tcPr>
          <w:p w14:paraId="7E1217CA" w14:textId="77777777" w:rsidR="003D5DB6" w:rsidRDefault="003D5DB6" w:rsidP="003D5DB6">
            <w:pPr>
              <w:spacing w:after="40"/>
            </w:pPr>
          </w:p>
        </w:tc>
      </w:tr>
      <w:tr w:rsidR="003D5DB6" w14:paraId="5F178995" w14:textId="77777777">
        <w:trPr>
          <w:trHeight w:val="180"/>
        </w:trPr>
        <w:tc>
          <w:tcPr>
            <w:tcW w:w="1710" w:type="dxa"/>
            <w:tcBorders>
              <w:top w:val="nil"/>
              <w:left w:val="nil"/>
              <w:bottom w:val="nil"/>
              <w:right w:val="nil"/>
            </w:tcBorders>
          </w:tcPr>
          <w:p w14:paraId="645162CB" w14:textId="77777777" w:rsidR="003D5DB6" w:rsidRDefault="003D5DB6" w:rsidP="003D5DB6">
            <w:pPr>
              <w:spacing w:after="40"/>
            </w:pPr>
          </w:p>
        </w:tc>
        <w:tc>
          <w:tcPr>
            <w:tcW w:w="360" w:type="dxa"/>
            <w:tcBorders>
              <w:top w:val="nil"/>
              <w:left w:val="nil"/>
              <w:bottom w:val="nil"/>
              <w:right w:val="nil"/>
            </w:tcBorders>
          </w:tcPr>
          <w:p w14:paraId="2147FDC9" w14:textId="77777777" w:rsidR="003D5DB6" w:rsidRDefault="003D5DB6" w:rsidP="003D5DB6">
            <w:pPr>
              <w:spacing w:after="40"/>
            </w:pPr>
          </w:p>
        </w:tc>
        <w:tc>
          <w:tcPr>
            <w:tcW w:w="5850" w:type="dxa"/>
            <w:tcBorders>
              <w:top w:val="nil"/>
              <w:left w:val="nil"/>
              <w:bottom w:val="nil"/>
              <w:right w:val="nil"/>
            </w:tcBorders>
          </w:tcPr>
          <w:p w14:paraId="61DFBB0B" w14:textId="77777777" w:rsidR="003D5DB6" w:rsidRDefault="003D5DB6" w:rsidP="003D5DB6">
            <w:pPr>
              <w:spacing w:after="40"/>
            </w:pPr>
          </w:p>
        </w:tc>
      </w:tr>
      <w:tr w:rsidR="003D5DB6" w14:paraId="441A3C37" w14:textId="77777777">
        <w:trPr>
          <w:trHeight w:val="180"/>
        </w:trPr>
        <w:tc>
          <w:tcPr>
            <w:tcW w:w="1710" w:type="dxa"/>
            <w:tcBorders>
              <w:top w:val="nil"/>
              <w:left w:val="nil"/>
              <w:bottom w:val="nil"/>
              <w:right w:val="nil"/>
            </w:tcBorders>
          </w:tcPr>
          <w:p w14:paraId="25060B3F" w14:textId="77777777" w:rsidR="003D5DB6" w:rsidRDefault="003D5DB6" w:rsidP="003D5DB6">
            <w:pPr>
              <w:spacing w:after="40"/>
            </w:pPr>
          </w:p>
        </w:tc>
        <w:tc>
          <w:tcPr>
            <w:tcW w:w="360" w:type="dxa"/>
            <w:tcBorders>
              <w:top w:val="nil"/>
              <w:left w:val="nil"/>
              <w:bottom w:val="nil"/>
              <w:right w:val="nil"/>
            </w:tcBorders>
          </w:tcPr>
          <w:p w14:paraId="73EA3BDC" w14:textId="77777777" w:rsidR="003D5DB6" w:rsidRDefault="003D5DB6" w:rsidP="003D5DB6">
            <w:pPr>
              <w:spacing w:after="40"/>
            </w:pPr>
          </w:p>
        </w:tc>
        <w:tc>
          <w:tcPr>
            <w:tcW w:w="5850" w:type="dxa"/>
            <w:tcBorders>
              <w:top w:val="nil"/>
              <w:left w:val="nil"/>
              <w:bottom w:val="nil"/>
              <w:right w:val="nil"/>
            </w:tcBorders>
          </w:tcPr>
          <w:p w14:paraId="7C076E2A" w14:textId="77777777" w:rsidR="003D5DB6" w:rsidRDefault="003D5DB6" w:rsidP="003D5DB6">
            <w:pPr>
              <w:spacing w:after="40"/>
            </w:pPr>
          </w:p>
        </w:tc>
      </w:tr>
      <w:tr w:rsidR="003D5DB6" w14:paraId="772BA667" w14:textId="77777777">
        <w:trPr>
          <w:trHeight w:val="180"/>
        </w:trPr>
        <w:tc>
          <w:tcPr>
            <w:tcW w:w="1710" w:type="dxa"/>
            <w:tcBorders>
              <w:top w:val="nil"/>
              <w:left w:val="nil"/>
              <w:bottom w:val="nil"/>
              <w:right w:val="nil"/>
            </w:tcBorders>
          </w:tcPr>
          <w:p w14:paraId="3D84E6AB" w14:textId="77777777" w:rsidR="003D5DB6" w:rsidRDefault="003D5DB6" w:rsidP="003D5DB6">
            <w:pPr>
              <w:spacing w:after="40"/>
            </w:pPr>
          </w:p>
        </w:tc>
        <w:tc>
          <w:tcPr>
            <w:tcW w:w="360" w:type="dxa"/>
            <w:tcBorders>
              <w:top w:val="nil"/>
              <w:left w:val="nil"/>
              <w:bottom w:val="nil"/>
              <w:right w:val="nil"/>
            </w:tcBorders>
          </w:tcPr>
          <w:p w14:paraId="2E91FC0C" w14:textId="77777777" w:rsidR="003D5DB6" w:rsidRDefault="003D5DB6" w:rsidP="003D5DB6">
            <w:pPr>
              <w:spacing w:after="40"/>
            </w:pPr>
          </w:p>
        </w:tc>
        <w:tc>
          <w:tcPr>
            <w:tcW w:w="5850" w:type="dxa"/>
            <w:tcBorders>
              <w:top w:val="nil"/>
              <w:left w:val="nil"/>
              <w:bottom w:val="nil"/>
              <w:right w:val="nil"/>
            </w:tcBorders>
          </w:tcPr>
          <w:p w14:paraId="317F2E9A" w14:textId="77777777" w:rsidR="003D5DB6" w:rsidRDefault="003D5DB6" w:rsidP="003D5DB6">
            <w:pPr>
              <w:spacing w:after="40"/>
            </w:pPr>
          </w:p>
        </w:tc>
      </w:tr>
      <w:tr w:rsidR="003D5DB6" w14:paraId="05BEC09B" w14:textId="77777777">
        <w:trPr>
          <w:trHeight w:val="252"/>
        </w:trPr>
        <w:tc>
          <w:tcPr>
            <w:tcW w:w="1710" w:type="dxa"/>
            <w:tcBorders>
              <w:top w:val="nil"/>
              <w:left w:val="nil"/>
              <w:bottom w:val="nil"/>
              <w:right w:val="nil"/>
            </w:tcBorders>
          </w:tcPr>
          <w:p w14:paraId="609BC32A" w14:textId="77777777" w:rsidR="003D5DB6" w:rsidRDefault="003D5DB6" w:rsidP="003D5DB6">
            <w:pPr>
              <w:spacing w:after="40"/>
            </w:pPr>
          </w:p>
        </w:tc>
        <w:tc>
          <w:tcPr>
            <w:tcW w:w="360" w:type="dxa"/>
            <w:tcBorders>
              <w:top w:val="nil"/>
              <w:left w:val="nil"/>
              <w:bottom w:val="nil"/>
              <w:right w:val="nil"/>
            </w:tcBorders>
          </w:tcPr>
          <w:p w14:paraId="529B04F0" w14:textId="77777777" w:rsidR="003D5DB6" w:rsidRDefault="003D5DB6" w:rsidP="003D5DB6">
            <w:pPr>
              <w:spacing w:after="40"/>
            </w:pPr>
          </w:p>
        </w:tc>
        <w:tc>
          <w:tcPr>
            <w:tcW w:w="5850" w:type="dxa"/>
            <w:tcBorders>
              <w:top w:val="nil"/>
              <w:left w:val="nil"/>
              <w:bottom w:val="nil"/>
              <w:right w:val="nil"/>
            </w:tcBorders>
          </w:tcPr>
          <w:p w14:paraId="20194D7F" w14:textId="77777777" w:rsidR="003D5DB6" w:rsidRDefault="003D5DB6" w:rsidP="003D5DB6">
            <w:pPr>
              <w:spacing w:after="40"/>
            </w:pPr>
          </w:p>
        </w:tc>
      </w:tr>
      <w:tr w:rsidR="003D5DB6" w14:paraId="4A579FEA" w14:textId="77777777">
        <w:trPr>
          <w:trHeight w:val="180"/>
        </w:trPr>
        <w:tc>
          <w:tcPr>
            <w:tcW w:w="1710" w:type="dxa"/>
            <w:tcBorders>
              <w:top w:val="nil"/>
              <w:left w:val="nil"/>
              <w:bottom w:val="nil"/>
              <w:right w:val="nil"/>
            </w:tcBorders>
          </w:tcPr>
          <w:p w14:paraId="01EFA805" w14:textId="77777777" w:rsidR="003D5DB6" w:rsidRDefault="003D5DB6" w:rsidP="003D5DB6">
            <w:pPr>
              <w:spacing w:after="40"/>
            </w:pPr>
          </w:p>
        </w:tc>
        <w:tc>
          <w:tcPr>
            <w:tcW w:w="360" w:type="dxa"/>
            <w:tcBorders>
              <w:top w:val="nil"/>
              <w:left w:val="nil"/>
              <w:bottom w:val="nil"/>
              <w:right w:val="nil"/>
            </w:tcBorders>
          </w:tcPr>
          <w:p w14:paraId="620D73A6" w14:textId="77777777" w:rsidR="003D5DB6" w:rsidRDefault="003D5DB6" w:rsidP="003D5DB6">
            <w:pPr>
              <w:spacing w:after="40"/>
            </w:pPr>
          </w:p>
        </w:tc>
        <w:tc>
          <w:tcPr>
            <w:tcW w:w="5850" w:type="dxa"/>
            <w:tcBorders>
              <w:top w:val="nil"/>
              <w:left w:val="nil"/>
              <w:bottom w:val="nil"/>
              <w:right w:val="nil"/>
            </w:tcBorders>
          </w:tcPr>
          <w:p w14:paraId="391A8B1D" w14:textId="77777777" w:rsidR="003D5DB6" w:rsidRDefault="003D5DB6" w:rsidP="003D5DB6">
            <w:pPr>
              <w:spacing w:after="40"/>
            </w:pPr>
          </w:p>
        </w:tc>
      </w:tr>
      <w:tr w:rsidR="003D5DB6" w14:paraId="6DE5B918" w14:textId="77777777">
        <w:trPr>
          <w:trHeight w:val="180"/>
        </w:trPr>
        <w:tc>
          <w:tcPr>
            <w:tcW w:w="1710" w:type="dxa"/>
            <w:tcBorders>
              <w:top w:val="nil"/>
              <w:left w:val="nil"/>
              <w:bottom w:val="nil"/>
              <w:right w:val="nil"/>
            </w:tcBorders>
          </w:tcPr>
          <w:p w14:paraId="1E9EBFAF" w14:textId="77777777" w:rsidR="003D5DB6" w:rsidRDefault="003D5DB6" w:rsidP="003D5DB6">
            <w:pPr>
              <w:spacing w:after="40"/>
            </w:pPr>
          </w:p>
        </w:tc>
        <w:tc>
          <w:tcPr>
            <w:tcW w:w="360" w:type="dxa"/>
            <w:tcBorders>
              <w:top w:val="nil"/>
              <w:left w:val="nil"/>
              <w:bottom w:val="nil"/>
              <w:right w:val="nil"/>
            </w:tcBorders>
          </w:tcPr>
          <w:p w14:paraId="4B2C50B9" w14:textId="77777777" w:rsidR="003D5DB6" w:rsidRDefault="003D5DB6" w:rsidP="003D5DB6">
            <w:pPr>
              <w:spacing w:after="40"/>
            </w:pPr>
          </w:p>
        </w:tc>
        <w:tc>
          <w:tcPr>
            <w:tcW w:w="5850" w:type="dxa"/>
            <w:tcBorders>
              <w:top w:val="nil"/>
              <w:left w:val="nil"/>
              <w:bottom w:val="nil"/>
              <w:right w:val="nil"/>
            </w:tcBorders>
          </w:tcPr>
          <w:p w14:paraId="7E21B33A" w14:textId="77777777" w:rsidR="003D5DB6" w:rsidRDefault="003D5DB6" w:rsidP="003D5DB6">
            <w:pPr>
              <w:spacing w:after="40"/>
            </w:pPr>
          </w:p>
        </w:tc>
      </w:tr>
      <w:tr w:rsidR="003D5DB6" w14:paraId="3F8C3534" w14:textId="77777777">
        <w:trPr>
          <w:trHeight w:val="180"/>
        </w:trPr>
        <w:tc>
          <w:tcPr>
            <w:tcW w:w="1710" w:type="dxa"/>
            <w:tcBorders>
              <w:top w:val="nil"/>
              <w:left w:val="nil"/>
              <w:bottom w:val="nil"/>
              <w:right w:val="nil"/>
            </w:tcBorders>
          </w:tcPr>
          <w:p w14:paraId="20FAC5D5" w14:textId="77777777" w:rsidR="003D5DB6" w:rsidRDefault="003D5DB6" w:rsidP="003D5DB6">
            <w:pPr>
              <w:spacing w:after="40"/>
            </w:pPr>
          </w:p>
        </w:tc>
        <w:tc>
          <w:tcPr>
            <w:tcW w:w="360" w:type="dxa"/>
            <w:tcBorders>
              <w:top w:val="nil"/>
              <w:left w:val="nil"/>
              <w:bottom w:val="nil"/>
              <w:right w:val="nil"/>
            </w:tcBorders>
          </w:tcPr>
          <w:p w14:paraId="4F843673" w14:textId="77777777" w:rsidR="003D5DB6" w:rsidRDefault="003D5DB6" w:rsidP="003D5DB6">
            <w:pPr>
              <w:spacing w:after="40"/>
            </w:pPr>
          </w:p>
        </w:tc>
        <w:tc>
          <w:tcPr>
            <w:tcW w:w="5850" w:type="dxa"/>
            <w:tcBorders>
              <w:top w:val="nil"/>
              <w:left w:val="nil"/>
              <w:bottom w:val="nil"/>
              <w:right w:val="nil"/>
            </w:tcBorders>
          </w:tcPr>
          <w:p w14:paraId="1E29AADA" w14:textId="77777777" w:rsidR="003D5DB6" w:rsidRDefault="003D5DB6" w:rsidP="003D5DB6">
            <w:pPr>
              <w:spacing w:after="40"/>
            </w:pPr>
          </w:p>
        </w:tc>
      </w:tr>
      <w:tr w:rsidR="003D5DB6" w14:paraId="0686BDC4" w14:textId="77777777">
        <w:trPr>
          <w:trHeight w:val="180"/>
        </w:trPr>
        <w:tc>
          <w:tcPr>
            <w:tcW w:w="1710" w:type="dxa"/>
            <w:tcBorders>
              <w:top w:val="nil"/>
              <w:left w:val="nil"/>
              <w:bottom w:val="nil"/>
              <w:right w:val="nil"/>
            </w:tcBorders>
          </w:tcPr>
          <w:p w14:paraId="00E1D4BA" w14:textId="77777777" w:rsidR="003D5DB6" w:rsidRDefault="003D5DB6" w:rsidP="003D5DB6">
            <w:pPr>
              <w:spacing w:after="40"/>
            </w:pPr>
          </w:p>
        </w:tc>
        <w:tc>
          <w:tcPr>
            <w:tcW w:w="360" w:type="dxa"/>
            <w:tcBorders>
              <w:top w:val="nil"/>
              <w:left w:val="nil"/>
              <w:bottom w:val="nil"/>
              <w:right w:val="nil"/>
            </w:tcBorders>
          </w:tcPr>
          <w:p w14:paraId="72AA85F6" w14:textId="77777777" w:rsidR="003D5DB6" w:rsidRDefault="003D5DB6" w:rsidP="003D5DB6">
            <w:pPr>
              <w:spacing w:after="40"/>
            </w:pPr>
          </w:p>
        </w:tc>
        <w:tc>
          <w:tcPr>
            <w:tcW w:w="5850" w:type="dxa"/>
            <w:tcBorders>
              <w:top w:val="nil"/>
              <w:left w:val="nil"/>
              <w:bottom w:val="nil"/>
              <w:right w:val="nil"/>
            </w:tcBorders>
          </w:tcPr>
          <w:p w14:paraId="12E21686" w14:textId="77777777" w:rsidR="003D5DB6" w:rsidRDefault="003D5DB6" w:rsidP="003D5DB6">
            <w:pPr>
              <w:spacing w:after="40"/>
            </w:pPr>
          </w:p>
        </w:tc>
      </w:tr>
      <w:tr w:rsidR="003D5DB6" w14:paraId="60BAD3E5" w14:textId="77777777">
        <w:trPr>
          <w:trHeight w:val="180"/>
        </w:trPr>
        <w:tc>
          <w:tcPr>
            <w:tcW w:w="1710" w:type="dxa"/>
            <w:tcBorders>
              <w:top w:val="nil"/>
              <w:left w:val="nil"/>
              <w:bottom w:val="nil"/>
              <w:right w:val="nil"/>
            </w:tcBorders>
          </w:tcPr>
          <w:p w14:paraId="7A2ACCAF" w14:textId="77777777" w:rsidR="003D5DB6" w:rsidRDefault="003D5DB6" w:rsidP="003D5DB6">
            <w:pPr>
              <w:spacing w:after="40"/>
            </w:pPr>
          </w:p>
        </w:tc>
        <w:tc>
          <w:tcPr>
            <w:tcW w:w="360" w:type="dxa"/>
            <w:tcBorders>
              <w:top w:val="nil"/>
              <w:left w:val="nil"/>
              <w:bottom w:val="nil"/>
              <w:right w:val="nil"/>
            </w:tcBorders>
          </w:tcPr>
          <w:p w14:paraId="56FB5686" w14:textId="77777777" w:rsidR="003D5DB6" w:rsidRDefault="003D5DB6" w:rsidP="003D5DB6">
            <w:pPr>
              <w:spacing w:after="40"/>
            </w:pPr>
          </w:p>
        </w:tc>
        <w:tc>
          <w:tcPr>
            <w:tcW w:w="5850" w:type="dxa"/>
            <w:tcBorders>
              <w:top w:val="nil"/>
              <w:left w:val="nil"/>
              <w:bottom w:val="nil"/>
              <w:right w:val="nil"/>
            </w:tcBorders>
          </w:tcPr>
          <w:p w14:paraId="033343C0" w14:textId="77777777" w:rsidR="003D5DB6" w:rsidRDefault="003D5DB6" w:rsidP="003D5DB6">
            <w:pPr>
              <w:spacing w:after="40"/>
            </w:pPr>
          </w:p>
        </w:tc>
      </w:tr>
      <w:tr w:rsidR="003D5DB6" w14:paraId="5A1CB96F" w14:textId="77777777">
        <w:trPr>
          <w:trHeight w:val="180"/>
        </w:trPr>
        <w:tc>
          <w:tcPr>
            <w:tcW w:w="1710" w:type="dxa"/>
            <w:tcBorders>
              <w:top w:val="nil"/>
              <w:left w:val="nil"/>
              <w:bottom w:val="nil"/>
              <w:right w:val="nil"/>
            </w:tcBorders>
          </w:tcPr>
          <w:p w14:paraId="7A5FEC67" w14:textId="77777777" w:rsidR="003D5DB6" w:rsidRDefault="003D5DB6" w:rsidP="003D5DB6">
            <w:pPr>
              <w:spacing w:after="40"/>
            </w:pPr>
          </w:p>
        </w:tc>
        <w:tc>
          <w:tcPr>
            <w:tcW w:w="360" w:type="dxa"/>
            <w:tcBorders>
              <w:top w:val="nil"/>
              <w:left w:val="nil"/>
              <w:bottom w:val="nil"/>
              <w:right w:val="nil"/>
            </w:tcBorders>
          </w:tcPr>
          <w:p w14:paraId="4CFD380F" w14:textId="77777777" w:rsidR="003D5DB6" w:rsidRDefault="003D5DB6" w:rsidP="003D5DB6">
            <w:pPr>
              <w:spacing w:after="40"/>
            </w:pPr>
          </w:p>
        </w:tc>
        <w:tc>
          <w:tcPr>
            <w:tcW w:w="5850" w:type="dxa"/>
            <w:tcBorders>
              <w:top w:val="nil"/>
              <w:left w:val="nil"/>
              <w:bottom w:val="nil"/>
              <w:right w:val="nil"/>
            </w:tcBorders>
          </w:tcPr>
          <w:p w14:paraId="295C6F0B" w14:textId="77777777" w:rsidR="003D5DB6" w:rsidRDefault="003D5DB6" w:rsidP="003D5DB6">
            <w:pPr>
              <w:spacing w:after="40"/>
            </w:pPr>
          </w:p>
        </w:tc>
      </w:tr>
      <w:tr w:rsidR="003D5DB6" w14:paraId="59735751" w14:textId="77777777">
        <w:trPr>
          <w:trHeight w:val="180"/>
        </w:trPr>
        <w:tc>
          <w:tcPr>
            <w:tcW w:w="1710" w:type="dxa"/>
            <w:tcBorders>
              <w:top w:val="nil"/>
              <w:left w:val="nil"/>
              <w:bottom w:val="nil"/>
              <w:right w:val="nil"/>
            </w:tcBorders>
          </w:tcPr>
          <w:p w14:paraId="1B02B942" w14:textId="77777777" w:rsidR="003D5DB6" w:rsidRDefault="003D5DB6" w:rsidP="003D5DB6">
            <w:pPr>
              <w:spacing w:after="40"/>
            </w:pPr>
          </w:p>
        </w:tc>
        <w:tc>
          <w:tcPr>
            <w:tcW w:w="360" w:type="dxa"/>
            <w:tcBorders>
              <w:top w:val="nil"/>
              <w:left w:val="nil"/>
              <w:bottom w:val="nil"/>
              <w:right w:val="nil"/>
            </w:tcBorders>
          </w:tcPr>
          <w:p w14:paraId="5289DBF6" w14:textId="77777777" w:rsidR="003D5DB6" w:rsidRDefault="003D5DB6" w:rsidP="003D5DB6">
            <w:pPr>
              <w:spacing w:after="40"/>
            </w:pPr>
          </w:p>
        </w:tc>
        <w:tc>
          <w:tcPr>
            <w:tcW w:w="5850" w:type="dxa"/>
            <w:tcBorders>
              <w:top w:val="nil"/>
              <w:left w:val="nil"/>
              <w:bottom w:val="nil"/>
              <w:right w:val="nil"/>
            </w:tcBorders>
          </w:tcPr>
          <w:p w14:paraId="0DC8550C" w14:textId="77777777" w:rsidR="003D5DB6" w:rsidRDefault="003D5DB6" w:rsidP="003D5DB6">
            <w:pPr>
              <w:spacing w:after="40"/>
            </w:pPr>
          </w:p>
        </w:tc>
      </w:tr>
      <w:tr w:rsidR="003D5DB6" w14:paraId="5F719F9F" w14:textId="77777777">
        <w:trPr>
          <w:trHeight w:val="180"/>
        </w:trPr>
        <w:tc>
          <w:tcPr>
            <w:tcW w:w="1710" w:type="dxa"/>
            <w:tcBorders>
              <w:top w:val="nil"/>
              <w:left w:val="nil"/>
              <w:bottom w:val="nil"/>
              <w:right w:val="nil"/>
            </w:tcBorders>
          </w:tcPr>
          <w:p w14:paraId="38E9B3D7" w14:textId="77777777" w:rsidR="003D5DB6" w:rsidRDefault="003D5DB6" w:rsidP="003D5DB6">
            <w:pPr>
              <w:spacing w:after="40"/>
            </w:pPr>
          </w:p>
        </w:tc>
        <w:tc>
          <w:tcPr>
            <w:tcW w:w="360" w:type="dxa"/>
            <w:tcBorders>
              <w:top w:val="nil"/>
              <w:left w:val="nil"/>
              <w:bottom w:val="nil"/>
              <w:right w:val="nil"/>
            </w:tcBorders>
          </w:tcPr>
          <w:p w14:paraId="78A50AC8" w14:textId="77777777" w:rsidR="003D5DB6" w:rsidRDefault="003D5DB6" w:rsidP="003D5DB6">
            <w:pPr>
              <w:spacing w:after="40"/>
            </w:pPr>
          </w:p>
        </w:tc>
        <w:tc>
          <w:tcPr>
            <w:tcW w:w="5850" w:type="dxa"/>
            <w:tcBorders>
              <w:top w:val="nil"/>
              <w:left w:val="nil"/>
              <w:bottom w:val="nil"/>
              <w:right w:val="nil"/>
            </w:tcBorders>
          </w:tcPr>
          <w:p w14:paraId="6E9B8607" w14:textId="77777777" w:rsidR="003D5DB6" w:rsidRDefault="003D5DB6" w:rsidP="003D5DB6">
            <w:pPr>
              <w:spacing w:after="40"/>
            </w:pPr>
          </w:p>
        </w:tc>
      </w:tr>
      <w:tr w:rsidR="003D5DB6" w14:paraId="118C6243" w14:textId="77777777">
        <w:trPr>
          <w:trHeight w:val="180"/>
        </w:trPr>
        <w:tc>
          <w:tcPr>
            <w:tcW w:w="1710" w:type="dxa"/>
            <w:tcBorders>
              <w:top w:val="nil"/>
              <w:left w:val="nil"/>
              <w:bottom w:val="nil"/>
              <w:right w:val="nil"/>
            </w:tcBorders>
          </w:tcPr>
          <w:p w14:paraId="250571F4" w14:textId="77777777" w:rsidR="003D5DB6" w:rsidRDefault="003D5DB6" w:rsidP="003D5DB6">
            <w:pPr>
              <w:spacing w:after="40"/>
            </w:pPr>
          </w:p>
        </w:tc>
        <w:tc>
          <w:tcPr>
            <w:tcW w:w="360" w:type="dxa"/>
            <w:tcBorders>
              <w:top w:val="nil"/>
              <w:left w:val="nil"/>
              <w:bottom w:val="nil"/>
              <w:right w:val="nil"/>
            </w:tcBorders>
          </w:tcPr>
          <w:p w14:paraId="5CF1534A" w14:textId="77777777" w:rsidR="003D5DB6" w:rsidRDefault="003D5DB6" w:rsidP="003D5DB6">
            <w:pPr>
              <w:spacing w:after="40"/>
            </w:pPr>
          </w:p>
        </w:tc>
        <w:tc>
          <w:tcPr>
            <w:tcW w:w="5850" w:type="dxa"/>
            <w:tcBorders>
              <w:top w:val="nil"/>
              <w:left w:val="nil"/>
              <w:bottom w:val="nil"/>
              <w:right w:val="nil"/>
            </w:tcBorders>
          </w:tcPr>
          <w:p w14:paraId="311519D2" w14:textId="77777777" w:rsidR="003D5DB6" w:rsidRDefault="003D5DB6" w:rsidP="003D5DB6">
            <w:pPr>
              <w:spacing w:after="40"/>
            </w:pPr>
          </w:p>
        </w:tc>
      </w:tr>
    </w:tbl>
    <w:p w14:paraId="51A25711" w14:textId="77777777" w:rsidR="003D5DB6" w:rsidRDefault="003D5DB6" w:rsidP="003D5DB6">
      <w:pPr>
        <w:sectPr w:rsidR="003D5DB6">
          <w:headerReference w:type="default" r:id="rId13"/>
          <w:pgSz w:w="12240" w:h="15840" w:code="1"/>
          <w:pgMar w:top="1440" w:right="1440" w:bottom="1440" w:left="1440" w:header="720" w:footer="720" w:gutter="432"/>
          <w:pgNumType w:fmt="lowerRoman"/>
          <w:cols w:space="720"/>
        </w:sectPr>
      </w:pPr>
    </w:p>
    <w:p w14:paraId="5BF2FFE4" w14:textId="77777777" w:rsidR="003D5DB6" w:rsidRDefault="003D5DB6" w:rsidP="003D5DB6">
      <w:pPr>
        <w:pStyle w:val="Heading"/>
      </w:pPr>
      <w:bookmarkStart w:id="13" w:name="_Toc159383367"/>
      <w:bookmarkStart w:id="14" w:name="_Toc44320649"/>
      <w:bookmarkStart w:id="15" w:name="_Toc530457753"/>
      <w:r>
        <w:lastRenderedPageBreak/>
        <w:t>Abstract</w:t>
      </w:r>
      <w:bookmarkEnd w:id="13"/>
      <w:bookmarkEnd w:id="14"/>
    </w:p>
    <w:p w14:paraId="144FAA11" w14:textId="77777777" w:rsidR="003D5DB6" w:rsidRPr="00B3529D" w:rsidRDefault="003D5DB6" w:rsidP="003D5DB6">
      <w:pPr>
        <w:rPr>
          <w:color w:val="0000FF"/>
        </w:rPr>
      </w:pPr>
      <w:r w:rsidRPr="00B3529D">
        <w:rPr>
          <w:color w:val="0000FF"/>
        </w:rPr>
        <w:t xml:space="preserve">Use JAMA format (http://jama.ama-assn.org/misc/ifora.dtl#Abstracts). Limit to 150 – </w:t>
      </w:r>
      <w:proofErr w:type="gramStart"/>
      <w:r w:rsidRPr="00B3529D">
        <w:rPr>
          <w:color w:val="0000FF"/>
        </w:rPr>
        <w:t>200 word</w:t>
      </w:r>
      <w:proofErr w:type="gramEnd"/>
      <w:r w:rsidRPr="00B3529D">
        <w:rPr>
          <w:color w:val="0000FF"/>
        </w:rPr>
        <w:t xml:space="preserve"> abstract, written for lay members. This abstract is used in the IRB database and in the minutes of meetings.</w:t>
      </w:r>
    </w:p>
    <w:p w14:paraId="4F3C18A7" w14:textId="3550128E" w:rsidR="003D5DB6" w:rsidRDefault="003D5DB6" w:rsidP="003D5DB6">
      <w:r>
        <w:rPr>
          <w:u w:val="single"/>
        </w:rPr>
        <w:t>Context</w:t>
      </w:r>
      <w:r w:rsidR="006951D9">
        <w:t>: (</w:t>
      </w:r>
      <w:r>
        <w:t>Background)</w:t>
      </w:r>
    </w:p>
    <w:p w14:paraId="4F8AADA3" w14:textId="77777777" w:rsidR="003D5DB6" w:rsidRDefault="003D5DB6" w:rsidP="003D5DB6">
      <w:r>
        <w:t>Include 1 - 3 sentences about the clinical importance of the condition and the importance of the research question.</w:t>
      </w:r>
    </w:p>
    <w:p w14:paraId="1634206E" w14:textId="77777777" w:rsidR="003D5DB6" w:rsidRDefault="003D5DB6" w:rsidP="003D5DB6">
      <w:r>
        <w:rPr>
          <w:u w:val="single"/>
        </w:rPr>
        <w:t>Objectives</w:t>
      </w:r>
      <w:r>
        <w:t>: (primary and important secondary objectives)</w:t>
      </w:r>
    </w:p>
    <w:p w14:paraId="68CCEA1C" w14:textId="77777777" w:rsidR="003D5DB6" w:rsidRDefault="003D5DB6" w:rsidP="003D5DB6">
      <w:r>
        <w:t>State the precise objective or study question</w:t>
      </w:r>
    </w:p>
    <w:p w14:paraId="183E1F52" w14:textId="77777777" w:rsidR="003D5DB6" w:rsidRDefault="003D5DB6" w:rsidP="003D5DB6">
      <w:r>
        <w:t>If more than 1 objective, limit to only the key secondary objectives.</w:t>
      </w:r>
    </w:p>
    <w:p w14:paraId="22445CE4" w14:textId="77777777" w:rsidR="003D5DB6" w:rsidRDefault="003D5DB6" w:rsidP="003D5DB6">
      <w:r>
        <w:rPr>
          <w:u w:val="single"/>
        </w:rPr>
        <w:t>Study Design</w:t>
      </w:r>
      <w:r>
        <w:t xml:space="preserve">: </w:t>
      </w:r>
    </w:p>
    <w:p w14:paraId="33AC50F9" w14:textId="1F4D152C" w:rsidR="003D5DB6" w:rsidRDefault="003D5DB6" w:rsidP="003D5DB6">
      <w:r>
        <w:t xml:space="preserve">Basic design: </w:t>
      </w:r>
      <w:r w:rsidR="00F17397">
        <w:t>C</w:t>
      </w:r>
      <w:r>
        <w:t xml:space="preserve">ohort study, cross-sectional study, </w:t>
      </w:r>
      <w:r w:rsidR="00F17397">
        <w:t xml:space="preserve">case-control study, randomized controlled trial, </w:t>
      </w:r>
      <w:r>
        <w:t>etc.</w:t>
      </w:r>
    </w:p>
    <w:p w14:paraId="74AB387F" w14:textId="77777777" w:rsidR="003D5DB6" w:rsidRDefault="003D5DB6" w:rsidP="003D5DB6">
      <w:pPr>
        <w:rPr>
          <w:u w:val="single"/>
        </w:rPr>
      </w:pPr>
      <w:r>
        <w:rPr>
          <w:u w:val="single"/>
        </w:rPr>
        <w:t>Setting/Participants:</w:t>
      </w:r>
    </w:p>
    <w:p w14:paraId="67A34A62" w14:textId="77777777" w:rsidR="003D5DB6" w:rsidRDefault="003D5DB6" w:rsidP="003D5DB6">
      <w:r>
        <w:t xml:space="preserve">The setting including location (referral or community center) and level of care (inpatient or outpatient) </w:t>
      </w:r>
    </w:p>
    <w:p w14:paraId="7E698151" w14:textId="77777777" w:rsidR="003D5DB6" w:rsidRDefault="003D5DB6" w:rsidP="003D5DB6">
      <w:r>
        <w:t xml:space="preserve">The number of sites, </w:t>
      </w:r>
    </w:p>
    <w:p w14:paraId="3092F9F6" w14:textId="77777777" w:rsidR="003D5DB6" w:rsidRDefault="003D5DB6" w:rsidP="003D5DB6">
      <w:r>
        <w:t>The number and description of participants including key eligibility criteria</w:t>
      </w:r>
    </w:p>
    <w:p w14:paraId="118C1DD3" w14:textId="6B3208EE" w:rsidR="003D5DB6" w:rsidRDefault="003D5DB6" w:rsidP="003D5DB6">
      <w:r>
        <w:rPr>
          <w:u w:val="single"/>
        </w:rPr>
        <w:t xml:space="preserve">Study </w:t>
      </w:r>
      <w:r w:rsidR="00923B87">
        <w:rPr>
          <w:u w:val="single"/>
        </w:rPr>
        <w:t>Procedures</w:t>
      </w:r>
      <w:r w:rsidR="00F17397">
        <w:rPr>
          <w:u w:val="single"/>
        </w:rPr>
        <w:t>, Interventions</w:t>
      </w:r>
      <w:r w:rsidR="00923B87">
        <w:rPr>
          <w:u w:val="single"/>
        </w:rPr>
        <w:t xml:space="preserve"> </w:t>
      </w:r>
      <w:r>
        <w:rPr>
          <w:u w:val="single"/>
        </w:rPr>
        <w:t>and Measures</w:t>
      </w:r>
      <w:r>
        <w:t xml:space="preserve">: </w:t>
      </w:r>
    </w:p>
    <w:p w14:paraId="4760D7C2" w14:textId="4171D6C6" w:rsidR="003D5DB6" w:rsidRDefault="00F17397" w:rsidP="003D5DB6">
      <w:r>
        <w:t>State the main study procedures, i</w:t>
      </w:r>
      <w:r w:rsidR="003D5DB6">
        <w:t>ntervention</w:t>
      </w:r>
      <w:r>
        <w:t>, and measures</w:t>
      </w:r>
    </w:p>
    <w:p w14:paraId="6941F87A" w14:textId="4135D2D9" w:rsidR="003D5DB6" w:rsidRDefault="003D5DB6" w:rsidP="003D5DB6">
      <w:r w:rsidRPr="00790D75">
        <w:rPr>
          <w:u w:val="single"/>
        </w:rPr>
        <w:t>Main study outcome measures</w:t>
      </w:r>
      <w:r>
        <w:t xml:space="preserve"> (assessments of primary and key secondary endpoints)</w:t>
      </w:r>
    </w:p>
    <w:p w14:paraId="48E6B69C" w14:textId="6F5CFA5B" w:rsidR="00F17397" w:rsidRDefault="00F17397" w:rsidP="003D5DB6">
      <w:r>
        <w:t>State the main study endpoints</w:t>
      </w:r>
    </w:p>
    <w:p w14:paraId="30F2E796" w14:textId="77777777" w:rsidR="00F17397" w:rsidRDefault="00F17397" w:rsidP="003D5DB6"/>
    <w:p w14:paraId="22E659B5" w14:textId="77777777" w:rsidR="003D5DB6" w:rsidRDefault="003D5DB6" w:rsidP="003D5DB6">
      <w:pPr>
        <w:sectPr w:rsidR="003D5DB6">
          <w:pgSz w:w="12240" w:h="15840" w:code="1"/>
          <w:pgMar w:top="1440" w:right="1440" w:bottom="1440" w:left="1440" w:header="720" w:footer="720" w:gutter="432"/>
          <w:pgNumType w:fmt="lowerRoman"/>
          <w:cols w:space="720"/>
        </w:sectPr>
      </w:pPr>
    </w:p>
    <w:p w14:paraId="7A0C321E" w14:textId="77777777" w:rsidR="003D5DB6" w:rsidRDefault="003D5DB6" w:rsidP="003D5DB6">
      <w:pPr>
        <w:pStyle w:val="Heading"/>
      </w:pPr>
      <w:bookmarkStart w:id="16" w:name="_Toc153615044"/>
      <w:bookmarkStart w:id="17" w:name="_Toc159383368"/>
      <w:bookmarkStart w:id="18" w:name="_Toc44320650"/>
      <w:r>
        <w:lastRenderedPageBreak/>
        <w:t>Protocol Synopsis</w:t>
      </w:r>
      <w:bookmarkEnd w:id="16"/>
      <w:bookmarkEnd w:id="17"/>
      <w:bookmarkEnd w:id="18"/>
    </w:p>
    <w:p w14:paraId="40EBA009" w14:textId="77777777" w:rsidR="003D5DB6" w:rsidRPr="00597032" w:rsidRDefault="003D5DB6" w:rsidP="003D5DB6">
      <w:r w:rsidRPr="00597032">
        <w:rPr>
          <w:rFonts w:ascii="Arial" w:hAnsi="Arial"/>
          <w:color w:val="FF0000"/>
          <w:sz w:val="28"/>
        </w:rPr>
        <w:t>(</w:t>
      </w:r>
      <w:r>
        <w:rPr>
          <w:rFonts w:ascii="Arial" w:hAnsi="Arial"/>
          <w:color w:val="FF0000"/>
          <w:sz w:val="28"/>
        </w:rPr>
        <w:t xml:space="preserve">Do NOT include a </w:t>
      </w:r>
      <w:r w:rsidRPr="00597032">
        <w:rPr>
          <w:rFonts w:ascii="Arial" w:hAnsi="Arial"/>
          <w:color w:val="FF0000"/>
          <w:sz w:val="28"/>
        </w:rPr>
        <w:t>Synopsis if submitting protocol for expedited review)</w:t>
      </w:r>
    </w:p>
    <w:tbl>
      <w:tblPr>
        <w:tblW w:w="9450" w:type="dxa"/>
        <w:tblInd w:w="-284" w:type="dxa"/>
        <w:tblLayout w:type="fixed"/>
        <w:tblCellMar>
          <w:left w:w="76" w:type="dxa"/>
          <w:right w:w="76" w:type="dxa"/>
        </w:tblCellMar>
        <w:tblLook w:val="0000" w:firstRow="0" w:lastRow="0" w:firstColumn="0" w:lastColumn="0" w:noHBand="0" w:noVBand="0"/>
      </w:tblPr>
      <w:tblGrid>
        <w:gridCol w:w="2700"/>
        <w:gridCol w:w="6750"/>
      </w:tblGrid>
      <w:tr w:rsidR="003D5DB6" w14:paraId="1CCCC45B" w14:textId="77777777">
        <w:trPr>
          <w:trHeight w:val="403"/>
        </w:trPr>
        <w:tc>
          <w:tcPr>
            <w:tcW w:w="2700" w:type="dxa"/>
            <w:tcBorders>
              <w:top w:val="single" w:sz="6" w:space="0" w:color="auto"/>
              <w:bottom w:val="single" w:sz="4" w:space="0" w:color="auto"/>
            </w:tcBorders>
          </w:tcPr>
          <w:p w14:paraId="2A674BEB"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Study Title</w:t>
            </w:r>
          </w:p>
        </w:tc>
        <w:tc>
          <w:tcPr>
            <w:tcW w:w="6750" w:type="dxa"/>
            <w:tcBorders>
              <w:top w:val="single" w:sz="6" w:space="0" w:color="auto"/>
              <w:bottom w:val="single" w:sz="4" w:space="0" w:color="auto"/>
            </w:tcBorders>
          </w:tcPr>
          <w:p w14:paraId="57D83742" w14:textId="77777777" w:rsidR="003D5DB6" w:rsidRPr="00D5774F" w:rsidRDefault="003D5DB6" w:rsidP="003D5DB6">
            <w:pPr>
              <w:pStyle w:val="BodyText"/>
              <w:spacing w:before="60" w:after="60"/>
              <w:rPr>
                <w:color w:val="0000FF"/>
                <w:sz w:val="24"/>
              </w:rPr>
            </w:pPr>
            <w:r>
              <w:rPr>
                <w:rFonts w:ascii="Arial" w:hAnsi="Arial"/>
                <w:color w:val="FF0000"/>
              </w:rPr>
              <w:br/>
            </w:r>
            <w:r w:rsidRPr="00D5774F">
              <w:rPr>
                <w:color w:val="0000FF"/>
                <w:sz w:val="24"/>
              </w:rPr>
              <w:t>LIMIT SYNOPSIS to no more than 2 - 3 pages. The synopsis should provide a rapid overview of the study for lay members and for members who are not the primary reviewers. Keep the synopsis BRIEF. Use bullet points.</w:t>
            </w:r>
            <w:r>
              <w:rPr>
                <w:color w:val="0000FF"/>
                <w:sz w:val="24"/>
              </w:rPr>
              <w:t xml:space="preserve"> </w:t>
            </w:r>
          </w:p>
        </w:tc>
      </w:tr>
      <w:tr w:rsidR="003D5DB6" w14:paraId="72BB5EFB" w14:textId="77777777">
        <w:trPr>
          <w:trHeight w:val="402"/>
        </w:trPr>
        <w:tc>
          <w:tcPr>
            <w:tcW w:w="2700" w:type="dxa"/>
            <w:tcBorders>
              <w:top w:val="single" w:sz="4" w:space="0" w:color="auto"/>
              <w:bottom w:val="single" w:sz="4" w:space="0" w:color="auto"/>
            </w:tcBorders>
          </w:tcPr>
          <w:p w14:paraId="7695A7AE" w14:textId="77777777" w:rsidR="003D5DB6" w:rsidRPr="00D5774F" w:rsidRDefault="003D5DB6" w:rsidP="003D5DB6">
            <w:pPr>
              <w:pStyle w:val="BodyText"/>
              <w:spacing w:before="60" w:after="60"/>
              <w:rPr>
                <w:rFonts w:ascii="Arial" w:hAnsi="Arial"/>
                <w:b/>
                <w:caps/>
                <w:sz w:val="24"/>
              </w:rPr>
            </w:pPr>
            <w:r>
              <w:rPr>
                <w:rFonts w:ascii="Arial" w:hAnsi="Arial"/>
                <w:b/>
                <w:sz w:val="24"/>
              </w:rPr>
              <w:t>Funder</w:t>
            </w:r>
          </w:p>
        </w:tc>
        <w:tc>
          <w:tcPr>
            <w:tcW w:w="6750" w:type="dxa"/>
            <w:tcBorders>
              <w:top w:val="single" w:sz="4" w:space="0" w:color="auto"/>
              <w:bottom w:val="single" w:sz="4" w:space="0" w:color="auto"/>
            </w:tcBorders>
          </w:tcPr>
          <w:p w14:paraId="664EA922" w14:textId="77777777" w:rsidR="003D5DB6" w:rsidRPr="00D5774F" w:rsidRDefault="003D5DB6" w:rsidP="003D5DB6">
            <w:pPr>
              <w:pStyle w:val="BodyText"/>
              <w:spacing w:before="60" w:after="60"/>
              <w:rPr>
                <w:sz w:val="24"/>
              </w:rPr>
            </w:pPr>
            <w:r w:rsidRPr="00D5774F">
              <w:rPr>
                <w:sz w:val="24"/>
              </w:rPr>
              <w:t>Grant Agency, Pharmaceutical company, or Departmental funds</w:t>
            </w:r>
          </w:p>
        </w:tc>
      </w:tr>
      <w:tr w:rsidR="003D5DB6" w14:paraId="705D8C62" w14:textId="77777777">
        <w:trPr>
          <w:trHeight w:val="403"/>
        </w:trPr>
        <w:tc>
          <w:tcPr>
            <w:tcW w:w="2700" w:type="dxa"/>
            <w:tcBorders>
              <w:top w:val="single" w:sz="4" w:space="0" w:color="auto"/>
              <w:bottom w:val="single" w:sz="4" w:space="0" w:color="auto"/>
            </w:tcBorders>
          </w:tcPr>
          <w:p w14:paraId="1937B707"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Study Rationale</w:t>
            </w:r>
          </w:p>
        </w:tc>
        <w:tc>
          <w:tcPr>
            <w:tcW w:w="6750" w:type="dxa"/>
            <w:tcBorders>
              <w:top w:val="single" w:sz="4" w:space="0" w:color="auto"/>
              <w:bottom w:val="single" w:sz="4" w:space="0" w:color="auto"/>
            </w:tcBorders>
          </w:tcPr>
          <w:p w14:paraId="09753421" w14:textId="77777777" w:rsidR="003D5DB6" w:rsidRPr="00D5774F" w:rsidRDefault="003D5DB6" w:rsidP="003D5DB6">
            <w:pPr>
              <w:pStyle w:val="BodyText"/>
              <w:spacing w:before="60" w:after="60"/>
              <w:rPr>
                <w:sz w:val="24"/>
              </w:rPr>
            </w:pPr>
            <w:r w:rsidRPr="00D5774F">
              <w:rPr>
                <w:sz w:val="24"/>
              </w:rPr>
              <w:t xml:space="preserve">No more than </w:t>
            </w:r>
            <w:r>
              <w:rPr>
                <w:sz w:val="24"/>
              </w:rPr>
              <w:t xml:space="preserve">½ </w:t>
            </w:r>
            <w:r w:rsidRPr="00D5774F">
              <w:rPr>
                <w:sz w:val="24"/>
              </w:rPr>
              <w:t>page</w:t>
            </w:r>
          </w:p>
        </w:tc>
      </w:tr>
      <w:tr w:rsidR="003D5DB6" w14:paraId="70342B08" w14:textId="77777777">
        <w:trPr>
          <w:trHeight w:val="402"/>
        </w:trPr>
        <w:tc>
          <w:tcPr>
            <w:tcW w:w="2700" w:type="dxa"/>
            <w:tcBorders>
              <w:top w:val="single" w:sz="4" w:space="0" w:color="auto"/>
              <w:bottom w:val="single" w:sz="4" w:space="0" w:color="auto"/>
            </w:tcBorders>
          </w:tcPr>
          <w:p w14:paraId="4FDF86DC" w14:textId="77777777" w:rsidR="003D5DB6" w:rsidRPr="00D5774F" w:rsidRDefault="003D5DB6" w:rsidP="003D5DB6">
            <w:pPr>
              <w:pStyle w:val="BodyText"/>
              <w:spacing w:before="60" w:after="60"/>
              <w:rPr>
                <w:rFonts w:ascii="Arial" w:hAnsi="Arial"/>
                <w:b/>
                <w:sz w:val="24"/>
              </w:rPr>
            </w:pPr>
            <w:r w:rsidRPr="00D5774F">
              <w:rPr>
                <w:rFonts w:ascii="Arial" w:hAnsi="Arial"/>
                <w:b/>
                <w:sz w:val="24"/>
              </w:rPr>
              <w:t>Study Objective(</w:t>
            </w:r>
            <w:r>
              <w:rPr>
                <w:rFonts w:ascii="Arial" w:hAnsi="Arial"/>
                <w:b/>
                <w:sz w:val="24"/>
              </w:rPr>
              <w:t>s</w:t>
            </w:r>
            <w:r w:rsidRPr="00D5774F">
              <w:rPr>
                <w:rFonts w:ascii="Arial" w:hAnsi="Arial"/>
                <w:b/>
                <w:sz w:val="24"/>
              </w:rPr>
              <w:t>)</w:t>
            </w:r>
          </w:p>
        </w:tc>
        <w:tc>
          <w:tcPr>
            <w:tcW w:w="6750" w:type="dxa"/>
            <w:tcBorders>
              <w:top w:val="single" w:sz="4" w:space="0" w:color="auto"/>
              <w:bottom w:val="single" w:sz="4" w:space="0" w:color="auto"/>
            </w:tcBorders>
          </w:tcPr>
          <w:p w14:paraId="4D45781E" w14:textId="77777777" w:rsidR="003D5DB6" w:rsidRDefault="003D5DB6" w:rsidP="003D5DB6">
            <w:pPr>
              <w:pStyle w:val="BodyText"/>
              <w:spacing w:before="60" w:after="60"/>
              <w:rPr>
                <w:sz w:val="24"/>
              </w:rPr>
            </w:pPr>
            <w:r w:rsidRPr="00D5774F">
              <w:rPr>
                <w:b/>
                <w:sz w:val="24"/>
              </w:rPr>
              <w:t>Primary</w:t>
            </w:r>
            <w:r w:rsidRPr="00D5774F">
              <w:rPr>
                <w:sz w:val="24"/>
              </w:rPr>
              <w:t xml:space="preserve"> </w:t>
            </w:r>
          </w:p>
          <w:p w14:paraId="7D1DFAB3" w14:textId="77777777" w:rsidR="003D5DB6" w:rsidRPr="00D5774F" w:rsidRDefault="003D5DB6" w:rsidP="003D5DB6">
            <w:pPr>
              <w:pStyle w:val="BodyText"/>
              <w:numPr>
                <w:ilvl w:val="0"/>
                <w:numId w:val="7"/>
              </w:numPr>
              <w:spacing w:before="60" w:after="60"/>
              <w:ind w:left="374"/>
              <w:rPr>
                <w:sz w:val="24"/>
              </w:rPr>
            </w:pPr>
            <w:r w:rsidRPr="00D5774F">
              <w:rPr>
                <w:sz w:val="24"/>
              </w:rPr>
              <w:t>To determine (obtain, evaluate, verify, etc.) …</w:t>
            </w:r>
          </w:p>
          <w:p w14:paraId="0227A323" w14:textId="77777777" w:rsidR="003D5DB6" w:rsidRPr="00D5774F" w:rsidRDefault="003D5DB6" w:rsidP="003D5DB6">
            <w:pPr>
              <w:pStyle w:val="BodyText"/>
              <w:spacing w:before="60" w:after="60"/>
              <w:rPr>
                <w:b/>
                <w:sz w:val="24"/>
              </w:rPr>
            </w:pPr>
            <w:r w:rsidRPr="00D5774F">
              <w:rPr>
                <w:b/>
                <w:sz w:val="24"/>
              </w:rPr>
              <w:t>Secondary</w:t>
            </w:r>
          </w:p>
          <w:p w14:paraId="45AA1DCD" w14:textId="77777777" w:rsidR="003D5DB6" w:rsidRDefault="003D5DB6" w:rsidP="003D5DB6">
            <w:pPr>
              <w:pStyle w:val="BodyText"/>
              <w:numPr>
                <w:ilvl w:val="0"/>
                <w:numId w:val="7"/>
              </w:numPr>
              <w:spacing w:before="60" w:after="60"/>
              <w:ind w:left="374"/>
              <w:rPr>
                <w:sz w:val="24"/>
              </w:rPr>
            </w:pPr>
            <w:r w:rsidRPr="00D5774F">
              <w:rPr>
                <w:sz w:val="24"/>
              </w:rPr>
              <w:t>To determine (obtain, evalua</w:t>
            </w:r>
            <w:r>
              <w:rPr>
                <w:sz w:val="24"/>
              </w:rPr>
              <w:t>t</w:t>
            </w:r>
            <w:r w:rsidRPr="00D5774F">
              <w:rPr>
                <w:sz w:val="24"/>
              </w:rPr>
              <w:t>e, verify, etc.) …</w:t>
            </w:r>
          </w:p>
          <w:p w14:paraId="5F9848F8" w14:textId="5F18E0FD" w:rsidR="003D5DB6" w:rsidRPr="00D5774F" w:rsidRDefault="008B0126" w:rsidP="00790D75">
            <w:pPr>
              <w:pStyle w:val="BodyText"/>
              <w:numPr>
                <w:ilvl w:val="0"/>
                <w:numId w:val="7"/>
              </w:numPr>
              <w:spacing w:before="60" w:after="60"/>
              <w:ind w:left="374"/>
              <w:rPr>
                <w:sz w:val="24"/>
              </w:rPr>
            </w:pPr>
            <w:r>
              <w:rPr>
                <w:sz w:val="24"/>
              </w:rPr>
              <w:t>Additional secondary objectives as applicable</w:t>
            </w:r>
          </w:p>
        </w:tc>
      </w:tr>
      <w:tr w:rsidR="003D5DB6" w14:paraId="22FC112D" w14:textId="77777777">
        <w:trPr>
          <w:trHeight w:val="402"/>
        </w:trPr>
        <w:tc>
          <w:tcPr>
            <w:tcW w:w="2700" w:type="dxa"/>
            <w:tcBorders>
              <w:top w:val="single" w:sz="4" w:space="0" w:color="auto"/>
              <w:bottom w:val="single" w:sz="4" w:space="0" w:color="auto"/>
            </w:tcBorders>
          </w:tcPr>
          <w:p w14:paraId="1C63C30D"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Study Design</w:t>
            </w:r>
          </w:p>
          <w:p w14:paraId="3A3E87FD" w14:textId="77777777" w:rsidR="003D5DB6" w:rsidRPr="00D5774F" w:rsidRDefault="003D5DB6" w:rsidP="003D5DB6">
            <w:pPr>
              <w:pStyle w:val="BodyText"/>
              <w:spacing w:before="60" w:after="60"/>
              <w:rPr>
                <w:rFonts w:ascii="Arial" w:hAnsi="Arial"/>
                <w:b/>
                <w:sz w:val="24"/>
              </w:rPr>
            </w:pPr>
          </w:p>
        </w:tc>
        <w:tc>
          <w:tcPr>
            <w:tcW w:w="6750" w:type="dxa"/>
            <w:tcBorders>
              <w:top w:val="single" w:sz="4" w:space="0" w:color="auto"/>
              <w:bottom w:val="single" w:sz="4" w:space="0" w:color="auto"/>
            </w:tcBorders>
          </w:tcPr>
          <w:p w14:paraId="0BF3CC94" w14:textId="30B3090C" w:rsidR="003D5DB6" w:rsidRPr="00D5774F" w:rsidRDefault="003D5DB6" w:rsidP="003D5DB6">
            <w:pPr>
              <w:pStyle w:val="BodyText"/>
              <w:spacing w:before="60" w:after="60"/>
              <w:rPr>
                <w:sz w:val="24"/>
              </w:rPr>
            </w:pPr>
            <w:r w:rsidRPr="00D5774F">
              <w:rPr>
                <w:sz w:val="24"/>
              </w:rPr>
              <w:t xml:space="preserve">Overview of design. Explain the basic design such as </w:t>
            </w:r>
            <w:r w:rsidR="00EC6205">
              <w:rPr>
                <w:sz w:val="24"/>
              </w:rPr>
              <w:t xml:space="preserve">cohort study, </w:t>
            </w:r>
            <w:r w:rsidR="00923B87">
              <w:rPr>
                <w:sz w:val="24"/>
              </w:rPr>
              <w:t xml:space="preserve">cross sectional study, </w:t>
            </w:r>
            <w:r w:rsidRPr="00D5774F">
              <w:rPr>
                <w:sz w:val="24"/>
              </w:rPr>
              <w:t>randomized controlled trial, diagnostic test evaluation, etc.</w:t>
            </w:r>
          </w:p>
        </w:tc>
      </w:tr>
      <w:tr w:rsidR="003D5DB6" w14:paraId="48B319ED" w14:textId="77777777">
        <w:trPr>
          <w:trHeight w:val="403"/>
        </w:trPr>
        <w:tc>
          <w:tcPr>
            <w:tcW w:w="2700" w:type="dxa"/>
            <w:tcBorders>
              <w:top w:val="single" w:sz="4" w:space="0" w:color="auto"/>
              <w:bottom w:val="single" w:sz="4" w:space="0" w:color="auto"/>
            </w:tcBorders>
          </w:tcPr>
          <w:p w14:paraId="3B2BA2CC"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Subject Population</w:t>
            </w:r>
          </w:p>
          <w:p w14:paraId="14112F79" w14:textId="77777777" w:rsidR="003D5DB6" w:rsidRPr="00D5774F" w:rsidRDefault="003D5DB6" w:rsidP="003D5DB6">
            <w:pPr>
              <w:pStyle w:val="BodyText"/>
              <w:spacing w:before="60" w:after="60"/>
              <w:rPr>
                <w:rFonts w:ascii="Arial" w:hAnsi="Arial"/>
                <w:b/>
                <w:sz w:val="24"/>
              </w:rPr>
            </w:pPr>
            <w:r w:rsidRPr="00D5774F">
              <w:rPr>
                <w:rFonts w:ascii="Arial" w:hAnsi="Arial"/>
                <w:b/>
                <w:sz w:val="24"/>
              </w:rPr>
              <w:t>key criteria for Inclusion and Exclusion:</w:t>
            </w:r>
          </w:p>
        </w:tc>
        <w:tc>
          <w:tcPr>
            <w:tcW w:w="6750" w:type="dxa"/>
            <w:tcBorders>
              <w:top w:val="single" w:sz="4" w:space="0" w:color="auto"/>
              <w:bottom w:val="single" w:sz="4" w:space="0" w:color="auto"/>
            </w:tcBorders>
          </w:tcPr>
          <w:p w14:paraId="7256F3BF" w14:textId="77777777" w:rsidR="003D5DB6" w:rsidRPr="00D5774F" w:rsidRDefault="003D5DB6" w:rsidP="003D5DB6">
            <w:pPr>
              <w:pStyle w:val="BodyText"/>
              <w:spacing w:before="60" w:after="60"/>
              <w:rPr>
                <w:b/>
                <w:sz w:val="24"/>
              </w:rPr>
            </w:pPr>
            <w:r w:rsidRPr="00D5774F">
              <w:rPr>
                <w:b/>
                <w:sz w:val="24"/>
              </w:rPr>
              <w:t>Inclusion Criteria</w:t>
            </w:r>
          </w:p>
          <w:p w14:paraId="0CD1C879" w14:textId="5E02423A" w:rsidR="003D5DB6" w:rsidRPr="00D5774F" w:rsidRDefault="003D5DB6" w:rsidP="003D5DB6">
            <w:pPr>
              <w:pStyle w:val="BodyText"/>
              <w:numPr>
                <w:ilvl w:val="0"/>
                <w:numId w:val="8"/>
              </w:numPr>
              <w:spacing w:before="60" w:after="60"/>
              <w:rPr>
                <w:sz w:val="24"/>
              </w:rPr>
            </w:pPr>
            <w:r w:rsidRPr="00D5774F">
              <w:rPr>
                <w:sz w:val="24"/>
              </w:rPr>
              <w:t>Subjects age X – X</w:t>
            </w:r>
            <w:r w:rsidR="00923B87">
              <w:rPr>
                <w:sz w:val="24"/>
              </w:rPr>
              <w:t>X</w:t>
            </w:r>
            <w:r w:rsidR="003A3410">
              <w:rPr>
                <w:sz w:val="24"/>
              </w:rPr>
              <w:t xml:space="preserve"> years</w:t>
            </w:r>
          </w:p>
          <w:p w14:paraId="67047497" w14:textId="77777777" w:rsidR="003D5DB6" w:rsidRPr="00D5774F" w:rsidRDefault="003D5DB6" w:rsidP="003D5DB6">
            <w:pPr>
              <w:pStyle w:val="BodyText"/>
              <w:numPr>
                <w:ilvl w:val="0"/>
                <w:numId w:val="8"/>
              </w:numPr>
              <w:spacing w:before="60" w:after="60"/>
              <w:rPr>
                <w:sz w:val="24"/>
              </w:rPr>
            </w:pPr>
            <w:r w:rsidRPr="00D5774F">
              <w:rPr>
                <w:sz w:val="24"/>
              </w:rPr>
              <w:t>Include main criteria but does not need to be complete, etc.</w:t>
            </w:r>
          </w:p>
          <w:p w14:paraId="30F9AC42" w14:textId="77777777" w:rsidR="003D5DB6" w:rsidRPr="00D5774F" w:rsidRDefault="003D5DB6" w:rsidP="003D5DB6">
            <w:pPr>
              <w:pStyle w:val="BodyText"/>
              <w:spacing w:before="60" w:after="60"/>
              <w:rPr>
                <w:b/>
                <w:sz w:val="24"/>
              </w:rPr>
            </w:pPr>
            <w:r w:rsidRPr="00D5774F">
              <w:rPr>
                <w:b/>
                <w:sz w:val="24"/>
              </w:rPr>
              <w:t>Exclusion Criteria</w:t>
            </w:r>
          </w:p>
          <w:p w14:paraId="75522CED" w14:textId="77777777" w:rsidR="003D5DB6" w:rsidRPr="00D5774F" w:rsidRDefault="003D5DB6" w:rsidP="003D5DB6">
            <w:pPr>
              <w:pStyle w:val="BodyText"/>
              <w:numPr>
                <w:ilvl w:val="0"/>
                <w:numId w:val="9"/>
              </w:numPr>
              <w:spacing w:before="60" w:after="60"/>
              <w:rPr>
                <w:sz w:val="24"/>
              </w:rPr>
            </w:pPr>
            <w:r w:rsidRPr="00D5774F">
              <w:rPr>
                <w:sz w:val="24"/>
              </w:rPr>
              <w:t>Subjects with X or Y, etc.</w:t>
            </w:r>
          </w:p>
          <w:p w14:paraId="6C926ED7" w14:textId="7CE5B44E" w:rsidR="003D5DB6" w:rsidRPr="00D5774F" w:rsidRDefault="008B0126" w:rsidP="003D5DB6">
            <w:pPr>
              <w:pStyle w:val="BodyText"/>
              <w:numPr>
                <w:ilvl w:val="0"/>
                <w:numId w:val="9"/>
              </w:numPr>
              <w:spacing w:before="60" w:after="60"/>
              <w:rPr>
                <w:sz w:val="24"/>
              </w:rPr>
            </w:pPr>
            <w:r>
              <w:rPr>
                <w:sz w:val="24"/>
              </w:rPr>
              <w:t>Additional exclusion criteria as applicable</w:t>
            </w:r>
          </w:p>
        </w:tc>
      </w:tr>
      <w:tr w:rsidR="003D5DB6" w14:paraId="64066207" w14:textId="77777777">
        <w:trPr>
          <w:trHeight w:val="403"/>
        </w:trPr>
        <w:tc>
          <w:tcPr>
            <w:tcW w:w="2700" w:type="dxa"/>
            <w:tcBorders>
              <w:top w:val="single" w:sz="4" w:space="0" w:color="auto"/>
              <w:bottom w:val="single" w:sz="4" w:space="0" w:color="auto"/>
            </w:tcBorders>
          </w:tcPr>
          <w:p w14:paraId="19F681A0"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 xml:space="preserve">Number </w:t>
            </w:r>
            <w:proofErr w:type="gramStart"/>
            <w:r w:rsidRPr="00D5774F">
              <w:rPr>
                <w:rFonts w:ascii="Arial" w:hAnsi="Arial"/>
                <w:b/>
                <w:sz w:val="24"/>
              </w:rPr>
              <w:t>Of</w:t>
            </w:r>
            <w:proofErr w:type="gramEnd"/>
            <w:r w:rsidRPr="00D5774F">
              <w:rPr>
                <w:rFonts w:ascii="Arial" w:hAnsi="Arial"/>
                <w:b/>
                <w:sz w:val="24"/>
              </w:rPr>
              <w:t xml:space="preserve"> Subjects </w:t>
            </w:r>
          </w:p>
          <w:p w14:paraId="20D79984" w14:textId="77777777" w:rsidR="003D5DB6" w:rsidRPr="00D5774F" w:rsidRDefault="003D5DB6" w:rsidP="003D5DB6">
            <w:pPr>
              <w:pStyle w:val="BodyText"/>
              <w:spacing w:before="60" w:after="60"/>
              <w:rPr>
                <w:rFonts w:ascii="Arial" w:hAnsi="Arial"/>
                <w:sz w:val="24"/>
              </w:rPr>
            </w:pPr>
          </w:p>
        </w:tc>
        <w:tc>
          <w:tcPr>
            <w:tcW w:w="6750" w:type="dxa"/>
            <w:tcBorders>
              <w:top w:val="single" w:sz="4" w:space="0" w:color="auto"/>
              <w:bottom w:val="single" w:sz="4" w:space="0" w:color="auto"/>
            </w:tcBorders>
          </w:tcPr>
          <w:p w14:paraId="0A290DE3" w14:textId="77777777" w:rsidR="003D5DB6" w:rsidRPr="00D5774F" w:rsidRDefault="003D5DB6" w:rsidP="003D5DB6">
            <w:pPr>
              <w:pStyle w:val="BodyText"/>
              <w:spacing w:before="60" w:after="60"/>
              <w:rPr>
                <w:sz w:val="24"/>
              </w:rPr>
            </w:pPr>
            <w:r>
              <w:rPr>
                <w:sz w:val="24"/>
              </w:rPr>
              <w:t>Total Number of Subjects, Total Number at CHOP, Total Number of Sites</w:t>
            </w:r>
          </w:p>
        </w:tc>
      </w:tr>
      <w:tr w:rsidR="003D5DB6" w14:paraId="68A01005" w14:textId="77777777">
        <w:trPr>
          <w:trHeight w:val="402"/>
        </w:trPr>
        <w:tc>
          <w:tcPr>
            <w:tcW w:w="2700" w:type="dxa"/>
            <w:tcBorders>
              <w:top w:val="single" w:sz="4" w:space="0" w:color="auto"/>
              <w:bottom w:val="single" w:sz="4" w:space="0" w:color="auto"/>
            </w:tcBorders>
          </w:tcPr>
          <w:p w14:paraId="63EB98F5" w14:textId="77777777" w:rsidR="003D5DB6" w:rsidRPr="00D5774F" w:rsidRDefault="003D5DB6" w:rsidP="003D5DB6">
            <w:pPr>
              <w:pStyle w:val="BodyText"/>
              <w:spacing w:before="60" w:after="60"/>
              <w:rPr>
                <w:rFonts w:ascii="Arial" w:hAnsi="Arial"/>
                <w:b/>
                <w:sz w:val="24"/>
              </w:rPr>
            </w:pPr>
            <w:r w:rsidRPr="00D5774F">
              <w:rPr>
                <w:rFonts w:ascii="Arial" w:hAnsi="Arial"/>
                <w:b/>
                <w:sz w:val="24"/>
              </w:rPr>
              <w:t>Study Duration</w:t>
            </w:r>
          </w:p>
        </w:tc>
        <w:tc>
          <w:tcPr>
            <w:tcW w:w="6750" w:type="dxa"/>
            <w:tcBorders>
              <w:top w:val="single" w:sz="4" w:space="0" w:color="auto"/>
              <w:bottom w:val="single" w:sz="4" w:space="0" w:color="auto"/>
            </w:tcBorders>
          </w:tcPr>
          <w:p w14:paraId="6057D6DA" w14:textId="77777777" w:rsidR="003D5DB6" w:rsidRPr="00D5774F" w:rsidRDefault="003D5DB6" w:rsidP="003D5DB6">
            <w:pPr>
              <w:pStyle w:val="BodyText"/>
              <w:spacing w:before="60" w:after="60"/>
              <w:ind w:left="14"/>
              <w:rPr>
                <w:sz w:val="24"/>
              </w:rPr>
            </w:pPr>
            <w:r w:rsidRPr="00D5774F">
              <w:rPr>
                <w:sz w:val="24"/>
              </w:rPr>
              <w:t>Each subject’s participation will last …</w:t>
            </w:r>
          </w:p>
          <w:p w14:paraId="24DA5FF5" w14:textId="77777777" w:rsidR="003D5DB6" w:rsidRPr="00D5774F" w:rsidRDefault="003D5DB6" w:rsidP="003D5DB6">
            <w:pPr>
              <w:pStyle w:val="BodyText"/>
              <w:spacing w:before="60" w:after="60"/>
              <w:ind w:left="14"/>
              <w:rPr>
                <w:b/>
                <w:sz w:val="24"/>
              </w:rPr>
            </w:pPr>
            <w:r w:rsidRPr="00D5774F">
              <w:rPr>
                <w:sz w:val="24"/>
              </w:rPr>
              <w:t>The entire study is expected to last….</w:t>
            </w:r>
          </w:p>
        </w:tc>
      </w:tr>
      <w:tr w:rsidR="003D5DB6" w14:paraId="5DAA3076" w14:textId="77777777">
        <w:trPr>
          <w:trHeight w:val="402"/>
        </w:trPr>
        <w:tc>
          <w:tcPr>
            <w:tcW w:w="2700" w:type="dxa"/>
            <w:tcBorders>
              <w:top w:val="single" w:sz="4" w:space="0" w:color="auto"/>
              <w:bottom w:val="single" w:sz="4" w:space="0" w:color="auto"/>
            </w:tcBorders>
          </w:tcPr>
          <w:p w14:paraId="5F937DBC"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Study Phases</w:t>
            </w:r>
          </w:p>
          <w:p w14:paraId="384B810B" w14:textId="77777777" w:rsidR="003D5DB6" w:rsidRPr="00D5774F" w:rsidRDefault="003D5DB6" w:rsidP="003D5DB6">
            <w:pPr>
              <w:pStyle w:val="BodyText"/>
              <w:spacing w:before="60" w:after="60"/>
              <w:ind w:left="374"/>
              <w:rPr>
                <w:rFonts w:ascii="Arial" w:hAnsi="Arial"/>
                <w:b/>
                <w:sz w:val="24"/>
              </w:rPr>
            </w:pPr>
            <w:r w:rsidRPr="00D5774F">
              <w:rPr>
                <w:rFonts w:ascii="Arial" w:hAnsi="Arial"/>
                <w:b/>
                <w:sz w:val="24"/>
              </w:rPr>
              <w:t>Screening</w:t>
            </w:r>
          </w:p>
          <w:p w14:paraId="43A2647A" w14:textId="77777777" w:rsidR="003D5DB6" w:rsidRPr="00D5774F" w:rsidRDefault="003D5DB6" w:rsidP="003D5DB6">
            <w:pPr>
              <w:pStyle w:val="BodyText"/>
              <w:spacing w:before="60" w:after="60"/>
              <w:ind w:left="374"/>
              <w:rPr>
                <w:rFonts w:ascii="Arial" w:hAnsi="Arial"/>
                <w:b/>
                <w:sz w:val="24"/>
              </w:rPr>
            </w:pPr>
            <w:r w:rsidRPr="00D5774F">
              <w:rPr>
                <w:rFonts w:ascii="Arial" w:hAnsi="Arial"/>
                <w:b/>
                <w:sz w:val="24"/>
              </w:rPr>
              <w:t>Study Treatment</w:t>
            </w:r>
          </w:p>
          <w:p w14:paraId="47F58239" w14:textId="77777777" w:rsidR="003D5DB6" w:rsidRPr="00D5774F" w:rsidRDefault="003D5DB6" w:rsidP="003D5DB6">
            <w:pPr>
              <w:pStyle w:val="BodyText"/>
              <w:spacing w:before="60" w:after="60"/>
              <w:ind w:left="374"/>
              <w:rPr>
                <w:rFonts w:ascii="Arial" w:hAnsi="Arial"/>
                <w:b/>
                <w:sz w:val="24"/>
              </w:rPr>
            </w:pPr>
            <w:r w:rsidRPr="00D5774F">
              <w:rPr>
                <w:rFonts w:ascii="Arial" w:hAnsi="Arial"/>
                <w:b/>
                <w:sz w:val="24"/>
              </w:rPr>
              <w:t xml:space="preserve">Follow-Up </w:t>
            </w:r>
            <w:r w:rsidRPr="00D5774F" w:rsidDel="00331FFF">
              <w:rPr>
                <w:rFonts w:ascii="Arial" w:hAnsi="Arial"/>
                <w:i/>
                <w:sz w:val="24"/>
              </w:rPr>
              <w:t xml:space="preserve"> </w:t>
            </w:r>
          </w:p>
        </w:tc>
        <w:tc>
          <w:tcPr>
            <w:tcW w:w="6750" w:type="dxa"/>
            <w:tcBorders>
              <w:top w:val="single" w:sz="4" w:space="0" w:color="auto"/>
              <w:bottom w:val="single" w:sz="4" w:space="0" w:color="auto"/>
            </w:tcBorders>
          </w:tcPr>
          <w:p w14:paraId="30919FBF" w14:textId="4585762E" w:rsidR="003D5DB6" w:rsidRPr="00D5774F" w:rsidRDefault="003D5DB6" w:rsidP="003D5DB6">
            <w:pPr>
              <w:pStyle w:val="BodyText"/>
              <w:spacing w:before="60" w:after="60"/>
              <w:rPr>
                <w:caps/>
                <w:sz w:val="24"/>
              </w:rPr>
            </w:pPr>
            <w:r w:rsidRPr="00D5774F">
              <w:rPr>
                <w:color w:val="0000FF"/>
                <w:sz w:val="24"/>
              </w:rPr>
              <w:t xml:space="preserve">The study phases listed at the left are </w:t>
            </w:r>
            <w:r w:rsidRPr="00706991">
              <w:rPr>
                <w:b/>
                <w:color w:val="0000FF"/>
                <w:sz w:val="24"/>
              </w:rPr>
              <w:t>examples only</w:t>
            </w:r>
            <w:r w:rsidRPr="00D5774F">
              <w:rPr>
                <w:color w:val="0000FF"/>
                <w:sz w:val="24"/>
              </w:rPr>
              <w:t xml:space="preserve">. </w:t>
            </w:r>
            <w:r>
              <w:rPr>
                <w:color w:val="0000FF"/>
                <w:sz w:val="24"/>
              </w:rPr>
              <w:t>Usually observational</w:t>
            </w:r>
            <w:r w:rsidRPr="00D5774F">
              <w:rPr>
                <w:color w:val="0000FF"/>
                <w:sz w:val="24"/>
              </w:rPr>
              <w:t xml:space="preserve"> studies have at least 2 phases: </w:t>
            </w:r>
            <w:r>
              <w:rPr>
                <w:color w:val="0000FF"/>
                <w:sz w:val="24"/>
              </w:rPr>
              <w:t xml:space="preserve">(1) </w:t>
            </w:r>
            <w:r w:rsidRPr="00706991">
              <w:rPr>
                <w:color w:val="0000FF"/>
                <w:sz w:val="24"/>
                <w:u w:val="single"/>
              </w:rPr>
              <w:t>Screening</w:t>
            </w:r>
            <w:r>
              <w:rPr>
                <w:color w:val="0000FF"/>
                <w:sz w:val="24"/>
              </w:rPr>
              <w:t xml:space="preserve">: </w:t>
            </w:r>
            <w:r w:rsidRPr="00D5774F">
              <w:rPr>
                <w:color w:val="0000FF"/>
                <w:sz w:val="24"/>
              </w:rPr>
              <w:t xml:space="preserve">screening for eligibility and obtaining </w:t>
            </w:r>
            <w:r w:rsidR="001A13C5">
              <w:rPr>
                <w:color w:val="0000FF"/>
                <w:sz w:val="24"/>
              </w:rPr>
              <w:t>HIPAA authorization/</w:t>
            </w:r>
            <w:r w:rsidRPr="00D5774F">
              <w:rPr>
                <w:color w:val="0000FF"/>
                <w:sz w:val="24"/>
              </w:rPr>
              <w:t>consent</w:t>
            </w:r>
            <w:r w:rsidR="001A13C5">
              <w:rPr>
                <w:color w:val="0000FF"/>
                <w:sz w:val="24"/>
              </w:rPr>
              <w:t xml:space="preserve"> (if applicable)</w:t>
            </w:r>
            <w:r w:rsidRPr="00D5774F">
              <w:rPr>
                <w:color w:val="0000FF"/>
                <w:sz w:val="24"/>
              </w:rPr>
              <w:t xml:space="preserve"> and </w:t>
            </w:r>
            <w:r>
              <w:rPr>
                <w:color w:val="0000FF"/>
                <w:sz w:val="24"/>
              </w:rPr>
              <w:t>(2)</w:t>
            </w:r>
            <w:r w:rsidRPr="00D5774F">
              <w:rPr>
                <w:color w:val="0000FF"/>
                <w:sz w:val="24"/>
              </w:rPr>
              <w:t xml:space="preserve"> </w:t>
            </w:r>
            <w:r>
              <w:rPr>
                <w:color w:val="0000FF"/>
                <w:sz w:val="24"/>
                <w:u w:val="single"/>
              </w:rPr>
              <w:t>Observation Period</w:t>
            </w:r>
            <w:r>
              <w:rPr>
                <w:color w:val="0000FF"/>
                <w:sz w:val="24"/>
              </w:rPr>
              <w:t xml:space="preserve">: measurements made for monitoring subjects once (cross-sectional) or over time (cohort) </w:t>
            </w:r>
          </w:p>
        </w:tc>
      </w:tr>
      <w:tr w:rsidR="003D5DB6" w14:paraId="7F8E88E5" w14:textId="77777777">
        <w:trPr>
          <w:trHeight w:val="402"/>
        </w:trPr>
        <w:tc>
          <w:tcPr>
            <w:tcW w:w="2700" w:type="dxa"/>
            <w:tcBorders>
              <w:top w:val="single" w:sz="4" w:space="0" w:color="auto"/>
              <w:bottom w:val="single" w:sz="4" w:space="0" w:color="auto"/>
            </w:tcBorders>
          </w:tcPr>
          <w:p w14:paraId="6512030B"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Efficacy Evaluations</w:t>
            </w:r>
          </w:p>
        </w:tc>
        <w:tc>
          <w:tcPr>
            <w:tcW w:w="6750" w:type="dxa"/>
            <w:tcBorders>
              <w:top w:val="single" w:sz="4" w:space="0" w:color="auto"/>
              <w:bottom w:val="single" w:sz="4" w:space="0" w:color="auto"/>
            </w:tcBorders>
          </w:tcPr>
          <w:p w14:paraId="7F0BB793" w14:textId="77777777" w:rsidR="003D5DB6" w:rsidRPr="00D5774F" w:rsidRDefault="003D5DB6" w:rsidP="003D5DB6">
            <w:pPr>
              <w:pStyle w:val="BodyText"/>
              <w:spacing w:before="60" w:after="60"/>
              <w:rPr>
                <w:color w:val="0000FF"/>
                <w:sz w:val="24"/>
              </w:rPr>
            </w:pPr>
            <w:r w:rsidRPr="00D5774F">
              <w:rPr>
                <w:color w:val="0000FF"/>
                <w:sz w:val="24"/>
              </w:rPr>
              <w:t xml:space="preserve">Primary evaluation measurements that will be used to assess the </w:t>
            </w:r>
            <w:r>
              <w:rPr>
                <w:color w:val="0000FF"/>
                <w:sz w:val="24"/>
              </w:rPr>
              <w:t>primary objective</w:t>
            </w:r>
            <w:r w:rsidRPr="00D5774F">
              <w:rPr>
                <w:color w:val="0000FF"/>
                <w:sz w:val="24"/>
              </w:rPr>
              <w:t xml:space="preserve"> </w:t>
            </w:r>
          </w:p>
        </w:tc>
      </w:tr>
      <w:tr w:rsidR="003D5DB6" w14:paraId="17137B6D" w14:textId="77777777">
        <w:trPr>
          <w:trHeight w:val="402"/>
        </w:trPr>
        <w:tc>
          <w:tcPr>
            <w:tcW w:w="2700" w:type="dxa"/>
            <w:tcBorders>
              <w:top w:val="single" w:sz="4" w:space="0" w:color="auto"/>
              <w:bottom w:val="single" w:sz="4" w:space="0" w:color="auto"/>
            </w:tcBorders>
          </w:tcPr>
          <w:p w14:paraId="1A26BB32"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Pharmacokinetic Evaluations</w:t>
            </w:r>
          </w:p>
        </w:tc>
        <w:tc>
          <w:tcPr>
            <w:tcW w:w="6750" w:type="dxa"/>
            <w:tcBorders>
              <w:top w:val="single" w:sz="4" w:space="0" w:color="auto"/>
              <w:bottom w:val="single" w:sz="4" w:space="0" w:color="auto"/>
            </w:tcBorders>
          </w:tcPr>
          <w:p w14:paraId="5AE82655" w14:textId="77777777" w:rsidR="003D5DB6" w:rsidRPr="00D5774F" w:rsidRDefault="003D5DB6" w:rsidP="003D5DB6">
            <w:pPr>
              <w:pStyle w:val="BodyText"/>
              <w:spacing w:before="60" w:after="60"/>
              <w:rPr>
                <w:sz w:val="24"/>
              </w:rPr>
            </w:pPr>
            <w:r w:rsidRPr="00D5774F">
              <w:rPr>
                <w:i/>
                <w:color w:val="0000FF"/>
                <w:sz w:val="24"/>
              </w:rPr>
              <w:t>(include only if applicable</w:t>
            </w:r>
            <w:r w:rsidRPr="00D5774F">
              <w:rPr>
                <w:i/>
                <w:sz w:val="24"/>
              </w:rPr>
              <w:t>)</w:t>
            </w:r>
          </w:p>
        </w:tc>
      </w:tr>
      <w:tr w:rsidR="003D5DB6" w14:paraId="7B38E0A1" w14:textId="77777777">
        <w:trPr>
          <w:trHeight w:val="403"/>
        </w:trPr>
        <w:tc>
          <w:tcPr>
            <w:tcW w:w="2700" w:type="dxa"/>
            <w:tcBorders>
              <w:top w:val="single" w:sz="4" w:space="0" w:color="auto"/>
              <w:bottom w:val="single" w:sz="4" w:space="0" w:color="auto"/>
            </w:tcBorders>
          </w:tcPr>
          <w:p w14:paraId="6172B154"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lastRenderedPageBreak/>
              <w:t>Safety Evaluations</w:t>
            </w:r>
          </w:p>
        </w:tc>
        <w:tc>
          <w:tcPr>
            <w:tcW w:w="6750" w:type="dxa"/>
            <w:tcBorders>
              <w:top w:val="single" w:sz="4" w:space="0" w:color="auto"/>
              <w:bottom w:val="single" w:sz="4" w:space="0" w:color="auto"/>
            </w:tcBorders>
          </w:tcPr>
          <w:p w14:paraId="0809CE38" w14:textId="77777777" w:rsidR="003D5DB6" w:rsidRPr="00D5774F" w:rsidRDefault="003D5DB6" w:rsidP="003D5DB6">
            <w:pPr>
              <w:pStyle w:val="BodyText"/>
              <w:spacing w:before="60" w:after="60"/>
              <w:rPr>
                <w:color w:val="0000FF"/>
                <w:sz w:val="24"/>
              </w:rPr>
            </w:pPr>
            <w:r w:rsidRPr="00D5774F">
              <w:rPr>
                <w:color w:val="0000FF"/>
                <w:sz w:val="24"/>
              </w:rPr>
              <w:t>Primary measurements that will be used to assess safety</w:t>
            </w:r>
          </w:p>
        </w:tc>
      </w:tr>
      <w:tr w:rsidR="003D5DB6" w14:paraId="4FBA8CC1" w14:textId="77777777">
        <w:trPr>
          <w:trHeight w:val="402"/>
        </w:trPr>
        <w:tc>
          <w:tcPr>
            <w:tcW w:w="2700" w:type="dxa"/>
            <w:tcBorders>
              <w:top w:val="single" w:sz="4" w:space="0" w:color="auto"/>
              <w:bottom w:val="single" w:sz="4" w:space="0" w:color="auto"/>
            </w:tcBorders>
          </w:tcPr>
          <w:p w14:paraId="500E79B9" w14:textId="77777777" w:rsidR="003D5DB6" w:rsidRPr="00D5774F" w:rsidRDefault="003D5DB6" w:rsidP="003D5DB6">
            <w:pPr>
              <w:pStyle w:val="BodyText"/>
              <w:spacing w:before="60" w:after="60"/>
              <w:rPr>
                <w:rFonts w:ascii="Arial" w:hAnsi="Arial"/>
                <w:b/>
                <w:caps/>
                <w:sz w:val="24"/>
              </w:rPr>
            </w:pPr>
            <w:r w:rsidRPr="00D5774F">
              <w:rPr>
                <w:rFonts w:ascii="Arial" w:hAnsi="Arial"/>
                <w:b/>
                <w:sz w:val="24"/>
              </w:rPr>
              <w:t xml:space="preserve">Statistical </w:t>
            </w:r>
            <w:proofErr w:type="gramStart"/>
            <w:r w:rsidRPr="00D5774F">
              <w:rPr>
                <w:rFonts w:ascii="Arial" w:hAnsi="Arial"/>
                <w:b/>
                <w:sz w:val="24"/>
              </w:rPr>
              <w:t>And</w:t>
            </w:r>
            <w:proofErr w:type="gramEnd"/>
            <w:r w:rsidRPr="00D5774F">
              <w:rPr>
                <w:rFonts w:ascii="Arial" w:hAnsi="Arial"/>
                <w:b/>
                <w:sz w:val="24"/>
              </w:rPr>
              <w:t xml:space="preserve"> Analytic Plan</w:t>
            </w:r>
          </w:p>
        </w:tc>
        <w:tc>
          <w:tcPr>
            <w:tcW w:w="6750" w:type="dxa"/>
            <w:tcBorders>
              <w:top w:val="single" w:sz="4" w:space="0" w:color="auto"/>
              <w:bottom w:val="single" w:sz="4" w:space="0" w:color="auto"/>
            </w:tcBorders>
          </w:tcPr>
          <w:p w14:paraId="56608426" w14:textId="77777777" w:rsidR="003D5DB6" w:rsidRPr="00D5774F" w:rsidRDefault="003D5DB6" w:rsidP="003D5DB6">
            <w:pPr>
              <w:pStyle w:val="BodyText"/>
              <w:spacing w:before="60" w:after="60"/>
              <w:rPr>
                <w:color w:val="0000FF"/>
                <w:sz w:val="24"/>
              </w:rPr>
            </w:pPr>
            <w:r w:rsidRPr="00D5774F">
              <w:rPr>
                <w:color w:val="0000FF"/>
                <w:sz w:val="24"/>
              </w:rPr>
              <w:t>Limit to discussion of analysis to primary endpoint and possibly main secondary endpoint</w:t>
            </w:r>
          </w:p>
        </w:tc>
      </w:tr>
      <w:tr w:rsidR="003D5DB6" w14:paraId="4AB4754E" w14:textId="77777777">
        <w:trPr>
          <w:trHeight w:val="403"/>
        </w:trPr>
        <w:tc>
          <w:tcPr>
            <w:tcW w:w="2700" w:type="dxa"/>
            <w:tcBorders>
              <w:top w:val="single" w:sz="4" w:space="0" w:color="auto"/>
              <w:bottom w:val="single" w:sz="4" w:space="0" w:color="auto"/>
            </w:tcBorders>
          </w:tcPr>
          <w:p w14:paraId="42B6B7FB" w14:textId="77777777" w:rsidR="003D5DB6" w:rsidRPr="00D5774F" w:rsidRDefault="003D5DB6" w:rsidP="003D5DB6">
            <w:pPr>
              <w:pStyle w:val="BodyText"/>
              <w:spacing w:before="60" w:after="60"/>
              <w:rPr>
                <w:rFonts w:ascii="Arial" w:hAnsi="Arial"/>
                <w:b/>
                <w:smallCaps/>
                <w:sz w:val="24"/>
              </w:rPr>
            </w:pPr>
            <w:r w:rsidRPr="00D5774F">
              <w:rPr>
                <w:rFonts w:ascii="Arial" w:hAnsi="Arial"/>
                <w:b/>
                <w:smallCaps/>
                <w:sz w:val="24"/>
              </w:rPr>
              <w:t>Data And Safety Monitoring Plan</w:t>
            </w:r>
          </w:p>
        </w:tc>
        <w:tc>
          <w:tcPr>
            <w:tcW w:w="6750" w:type="dxa"/>
            <w:tcBorders>
              <w:top w:val="single" w:sz="4" w:space="0" w:color="auto"/>
              <w:bottom w:val="single" w:sz="4" w:space="0" w:color="auto"/>
            </w:tcBorders>
          </w:tcPr>
          <w:p w14:paraId="76BCF94A" w14:textId="77777777" w:rsidR="003D5DB6" w:rsidRPr="00D5774F" w:rsidRDefault="003D5DB6" w:rsidP="003D5DB6">
            <w:pPr>
              <w:pStyle w:val="BodyText"/>
              <w:spacing w:before="60" w:after="60"/>
              <w:rPr>
                <w:color w:val="0000FF"/>
                <w:sz w:val="24"/>
              </w:rPr>
            </w:pPr>
            <w:r w:rsidRPr="00D5774F">
              <w:rPr>
                <w:color w:val="0000FF"/>
                <w:sz w:val="24"/>
              </w:rPr>
              <w:t>Describe how is responsible for data quality management and ongoing assessment of safety: PI, independent medical monitor, internal safety committee, or DSMB</w:t>
            </w:r>
          </w:p>
        </w:tc>
      </w:tr>
    </w:tbl>
    <w:p w14:paraId="0805210F" w14:textId="77777777" w:rsidR="003D5DB6" w:rsidRDefault="003D5DB6" w:rsidP="003D5DB6"/>
    <w:p w14:paraId="47D1E942" w14:textId="77777777" w:rsidR="00416089" w:rsidRPr="001047D1" w:rsidRDefault="00416089" w:rsidP="00416089">
      <w:pPr>
        <w:pStyle w:val="Heading"/>
        <w:rPr>
          <w:color w:val="0000FF"/>
        </w:rPr>
      </w:pPr>
      <w:r>
        <w:br w:type="page"/>
      </w:r>
      <w:bookmarkStart w:id="19" w:name="_Toc44320651"/>
      <w:r w:rsidRPr="001047D1">
        <w:rPr>
          <w:color w:val="0000FF"/>
        </w:rPr>
        <w:lastRenderedPageBreak/>
        <w:t xml:space="preserve">EXAMPLE: </w:t>
      </w:r>
      <w:r w:rsidRPr="00597032">
        <w:t>Table 1: Schedule of Study Procedures</w:t>
      </w:r>
      <w:bookmarkEnd w:id="19"/>
      <w:r w:rsidRPr="001047D1">
        <w:rPr>
          <w:color w:val="0000FF"/>
        </w:rPr>
        <w:t xml:space="preserve"> </w:t>
      </w: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873"/>
        <w:gridCol w:w="1283"/>
        <w:gridCol w:w="838"/>
        <w:gridCol w:w="1102"/>
        <w:gridCol w:w="1016"/>
        <w:gridCol w:w="1800"/>
      </w:tblGrid>
      <w:tr w:rsidR="00416089" w:rsidRPr="00D5774F" w14:paraId="1B71DCE5"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5AEE5447" w14:textId="77777777" w:rsidR="00416089" w:rsidRPr="00D5774F" w:rsidRDefault="00416089">
            <w:pPr>
              <w:pStyle w:val="Table1"/>
              <w:widowControl/>
              <w:spacing w:after="0"/>
              <w:jc w:val="both"/>
              <w:rPr>
                <w:b/>
                <w:sz w:val="22"/>
              </w:rPr>
            </w:pPr>
            <w:r w:rsidRPr="00D5774F">
              <w:rPr>
                <w:b/>
                <w:sz w:val="22"/>
              </w:rPr>
              <w:t>Study Phase</w:t>
            </w:r>
          </w:p>
        </w:tc>
        <w:tc>
          <w:tcPr>
            <w:tcW w:w="720" w:type="pct"/>
            <w:tcBorders>
              <w:top w:val="single" w:sz="6" w:space="0" w:color="auto"/>
              <w:left w:val="single" w:sz="6" w:space="0" w:color="auto"/>
              <w:bottom w:val="single" w:sz="6" w:space="0" w:color="auto"/>
              <w:right w:val="single" w:sz="6" w:space="0" w:color="auto"/>
            </w:tcBorders>
          </w:tcPr>
          <w:p w14:paraId="042416B1" w14:textId="77777777" w:rsidR="00416089" w:rsidRPr="00D5774F" w:rsidRDefault="00416089">
            <w:pPr>
              <w:pStyle w:val="Table1"/>
              <w:widowControl/>
              <w:spacing w:after="0"/>
              <w:jc w:val="center"/>
              <w:rPr>
                <w:b/>
                <w:sz w:val="22"/>
              </w:rPr>
            </w:pPr>
            <w:r w:rsidRPr="00D5774F">
              <w:rPr>
                <w:b/>
                <w:sz w:val="22"/>
              </w:rPr>
              <w:t>Screening</w:t>
            </w:r>
          </w:p>
        </w:tc>
        <w:tc>
          <w:tcPr>
            <w:tcW w:w="1658" w:type="pct"/>
            <w:gridSpan w:val="3"/>
            <w:tcBorders>
              <w:top w:val="single" w:sz="6" w:space="0" w:color="auto"/>
              <w:left w:val="single" w:sz="6" w:space="0" w:color="auto"/>
              <w:bottom w:val="single" w:sz="6" w:space="0" w:color="auto"/>
              <w:right w:val="single" w:sz="6" w:space="0" w:color="auto"/>
            </w:tcBorders>
          </w:tcPr>
          <w:p w14:paraId="7787312E" w14:textId="77777777" w:rsidR="00416089" w:rsidRDefault="00416089">
            <w:pPr>
              <w:pStyle w:val="Table1"/>
              <w:widowControl/>
              <w:spacing w:after="0"/>
              <w:jc w:val="center"/>
              <w:rPr>
                <w:b/>
                <w:sz w:val="22"/>
              </w:rPr>
            </w:pPr>
            <w:r>
              <w:rPr>
                <w:b/>
                <w:sz w:val="22"/>
              </w:rPr>
              <w:t>Observation Study Visits</w:t>
            </w:r>
          </w:p>
        </w:tc>
        <w:tc>
          <w:tcPr>
            <w:tcW w:w="1010" w:type="pct"/>
            <w:tcBorders>
              <w:top w:val="single" w:sz="6" w:space="0" w:color="auto"/>
              <w:left w:val="single" w:sz="6" w:space="0" w:color="auto"/>
              <w:bottom w:val="single" w:sz="6" w:space="0" w:color="auto"/>
              <w:right w:val="single" w:sz="6" w:space="0" w:color="auto"/>
            </w:tcBorders>
          </w:tcPr>
          <w:p w14:paraId="1876AA59" w14:textId="77777777" w:rsidR="00416089" w:rsidRPr="00D5774F" w:rsidRDefault="00416089">
            <w:pPr>
              <w:pStyle w:val="Table1"/>
              <w:widowControl/>
              <w:spacing w:after="0"/>
              <w:jc w:val="center"/>
              <w:rPr>
                <w:b/>
                <w:sz w:val="22"/>
              </w:rPr>
            </w:pPr>
            <w:r>
              <w:rPr>
                <w:b/>
                <w:sz w:val="22"/>
              </w:rPr>
              <w:t>Follow Up Visit</w:t>
            </w:r>
          </w:p>
        </w:tc>
      </w:tr>
      <w:tr w:rsidR="00416089" w:rsidRPr="00D5774F" w14:paraId="2741B73A"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7A33F862" w14:textId="77777777" w:rsidR="00416089" w:rsidRPr="00D5774F" w:rsidRDefault="00416089">
            <w:pPr>
              <w:pStyle w:val="Table1"/>
              <w:widowControl/>
              <w:spacing w:after="0"/>
              <w:jc w:val="both"/>
              <w:rPr>
                <w:b/>
                <w:sz w:val="22"/>
              </w:rPr>
            </w:pPr>
            <w:r w:rsidRPr="00D5774F">
              <w:rPr>
                <w:b/>
                <w:sz w:val="22"/>
              </w:rPr>
              <w:t>Visit Number</w:t>
            </w:r>
          </w:p>
        </w:tc>
        <w:tc>
          <w:tcPr>
            <w:tcW w:w="720" w:type="pct"/>
            <w:tcBorders>
              <w:top w:val="single" w:sz="6" w:space="0" w:color="auto"/>
              <w:left w:val="single" w:sz="6" w:space="0" w:color="auto"/>
              <w:bottom w:val="single" w:sz="6" w:space="0" w:color="auto"/>
              <w:right w:val="single" w:sz="6" w:space="0" w:color="auto"/>
            </w:tcBorders>
          </w:tcPr>
          <w:p w14:paraId="36CCB479" w14:textId="77777777" w:rsidR="00416089" w:rsidRPr="00D5774F" w:rsidRDefault="00416089">
            <w:pPr>
              <w:pStyle w:val="Table1"/>
              <w:widowControl/>
              <w:spacing w:after="0"/>
              <w:jc w:val="center"/>
              <w:rPr>
                <w:b/>
                <w:sz w:val="22"/>
              </w:rPr>
            </w:pPr>
          </w:p>
        </w:tc>
        <w:tc>
          <w:tcPr>
            <w:tcW w:w="470" w:type="pct"/>
            <w:tcBorders>
              <w:top w:val="single" w:sz="6" w:space="0" w:color="auto"/>
              <w:left w:val="single" w:sz="6" w:space="0" w:color="auto"/>
              <w:bottom w:val="single" w:sz="6" w:space="0" w:color="auto"/>
              <w:right w:val="single" w:sz="6" w:space="0" w:color="auto"/>
            </w:tcBorders>
          </w:tcPr>
          <w:p w14:paraId="66345CF2" w14:textId="77777777" w:rsidR="00416089" w:rsidRPr="00D5774F" w:rsidRDefault="00416089">
            <w:pPr>
              <w:pStyle w:val="Table1"/>
              <w:widowControl/>
              <w:spacing w:after="0"/>
              <w:jc w:val="center"/>
              <w:rPr>
                <w:b/>
                <w:sz w:val="22"/>
              </w:rPr>
            </w:pPr>
            <w:r w:rsidRPr="00D5774F">
              <w:rPr>
                <w:b/>
                <w:sz w:val="22"/>
              </w:rPr>
              <w:t>1</w:t>
            </w:r>
          </w:p>
        </w:tc>
        <w:tc>
          <w:tcPr>
            <w:tcW w:w="618" w:type="pct"/>
            <w:tcBorders>
              <w:top w:val="single" w:sz="6" w:space="0" w:color="auto"/>
              <w:left w:val="single" w:sz="6" w:space="0" w:color="auto"/>
              <w:bottom w:val="single" w:sz="6" w:space="0" w:color="auto"/>
              <w:right w:val="single" w:sz="6" w:space="0" w:color="auto"/>
            </w:tcBorders>
          </w:tcPr>
          <w:p w14:paraId="01DEABB3" w14:textId="77777777" w:rsidR="00416089" w:rsidRPr="00D5774F" w:rsidRDefault="00416089">
            <w:pPr>
              <w:pStyle w:val="Table1"/>
              <w:widowControl/>
              <w:spacing w:after="0"/>
              <w:jc w:val="center"/>
              <w:rPr>
                <w:b/>
                <w:sz w:val="22"/>
              </w:rPr>
            </w:pPr>
            <w:r w:rsidRPr="00D5774F">
              <w:rPr>
                <w:b/>
                <w:sz w:val="22"/>
              </w:rPr>
              <w:t>2</w:t>
            </w:r>
          </w:p>
        </w:tc>
        <w:tc>
          <w:tcPr>
            <w:tcW w:w="570" w:type="pct"/>
            <w:tcBorders>
              <w:top w:val="single" w:sz="6" w:space="0" w:color="auto"/>
              <w:left w:val="single" w:sz="6" w:space="0" w:color="auto"/>
              <w:bottom w:val="single" w:sz="6" w:space="0" w:color="auto"/>
              <w:right w:val="single" w:sz="6" w:space="0" w:color="auto"/>
            </w:tcBorders>
          </w:tcPr>
          <w:p w14:paraId="566DA833" w14:textId="77777777" w:rsidR="00416089" w:rsidRPr="00D5774F" w:rsidRDefault="00416089">
            <w:pPr>
              <w:pStyle w:val="Table1"/>
              <w:widowControl/>
              <w:spacing w:after="0"/>
              <w:jc w:val="center"/>
              <w:rPr>
                <w:b/>
                <w:sz w:val="22"/>
              </w:rPr>
            </w:pPr>
            <w:r w:rsidRPr="00D5774F">
              <w:rPr>
                <w:b/>
                <w:sz w:val="22"/>
              </w:rPr>
              <w:t>3</w:t>
            </w:r>
          </w:p>
        </w:tc>
        <w:tc>
          <w:tcPr>
            <w:tcW w:w="1010" w:type="pct"/>
            <w:tcBorders>
              <w:top w:val="single" w:sz="6" w:space="0" w:color="auto"/>
              <w:left w:val="single" w:sz="6" w:space="0" w:color="auto"/>
              <w:bottom w:val="single" w:sz="6" w:space="0" w:color="auto"/>
              <w:right w:val="single" w:sz="6" w:space="0" w:color="auto"/>
            </w:tcBorders>
          </w:tcPr>
          <w:p w14:paraId="47DA92E2" w14:textId="77777777" w:rsidR="00416089" w:rsidRPr="00D5774F" w:rsidRDefault="00416089">
            <w:pPr>
              <w:pStyle w:val="Table1"/>
              <w:widowControl/>
              <w:spacing w:after="0"/>
              <w:jc w:val="center"/>
              <w:rPr>
                <w:b/>
                <w:sz w:val="22"/>
              </w:rPr>
            </w:pPr>
            <w:r>
              <w:rPr>
                <w:b/>
                <w:sz w:val="22"/>
              </w:rPr>
              <w:t>4</w:t>
            </w:r>
          </w:p>
        </w:tc>
      </w:tr>
      <w:tr w:rsidR="00416089" w:rsidRPr="00D5774F" w14:paraId="3F5DD99B"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1F1EFEB8" w14:textId="77777777" w:rsidR="00416089" w:rsidRPr="00D5774F" w:rsidRDefault="00416089">
            <w:pPr>
              <w:pStyle w:val="Table1"/>
              <w:widowControl/>
              <w:spacing w:after="0"/>
              <w:jc w:val="both"/>
              <w:rPr>
                <w:b/>
                <w:sz w:val="22"/>
              </w:rPr>
            </w:pPr>
            <w:r w:rsidRPr="00D5774F">
              <w:rPr>
                <w:b/>
                <w:sz w:val="22"/>
              </w:rPr>
              <w:t>Study Days</w:t>
            </w:r>
          </w:p>
        </w:tc>
        <w:tc>
          <w:tcPr>
            <w:tcW w:w="720" w:type="pct"/>
            <w:tcBorders>
              <w:top w:val="single" w:sz="6" w:space="0" w:color="auto"/>
              <w:left w:val="single" w:sz="6" w:space="0" w:color="auto"/>
              <w:bottom w:val="single" w:sz="6" w:space="0" w:color="auto"/>
              <w:right w:val="single" w:sz="6" w:space="0" w:color="auto"/>
            </w:tcBorders>
          </w:tcPr>
          <w:p w14:paraId="031E99BC" w14:textId="77777777" w:rsidR="00416089" w:rsidRPr="00D5774F" w:rsidRDefault="00416089">
            <w:pPr>
              <w:pStyle w:val="Table1"/>
              <w:widowControl/>
              <w:spacing w:after="0"/>
              <w:jc w:val="center"/>
              <w:rPr>
                <w:b/>
                <w:sz w:val="22"/>
              </w:rPr>
            </w:pPr>
          </w:p>
        </w:tc>
        <w:tc>
          <w:tcPr>
            <w:tcW w:w="470" w:type="pct"/>
            <w:tcBorders>
              <w:top w:val="single" w:sz="6" w:space="0" w:color="auto"/>
              <w:left w:val="single" w:sz="6" w:space="0" w:color="auto"/>
              <w:bottom w:val="single" w:sz="6" w:space="0" w:color="auto"/>
              <w:right w:val="single" w:sz="6" w:space="0" w:color="auto"/>
            </w:tcBorders>
          </w:tcPr>
          <w:p w14:paraId="47FC8050" w14:textId="77777777" w:rsidR="00416089" w:rsidRPr="00D5774F" w:rsidRDefault="00416089">
            <w:pPr>
              <w:pStyle w:val="Table1"/>
              <w:widowControl/>
              <w:spacing w:after="0"/>
              <w:jc w:val="center"/>
              <w:rPr>
                <w:b/>
                <w:sz w:val="22"/>
              </w:rPr>
            </w:pPr>
          </w:p>
        </w:tc>
        <w:tc>
          <w:tcPr>
            <w:tcW w:w="618" w:type="pct"/>
            <w:tcBorders>
              <w:top w:val="single" w:sz="6" w:space="0" w:color="auto"/>
              <w:left w:val="single" w:sz="6" w:space="0" w:color="auto"/>
              <w:bottom w:val="single" w:sz="6" w:space="0" w:color="auto"/>
              <w:right w:val="single" w:sz="6" w:space="0" w:color="auto"/>
            </w:tcBorders>
          </w:tcPr>
          <w:p w14:paraId="3CD34DB0" w14:textId="77777777" w:rsidR="00416089" w:rsidRPr="00D5774F" w:rsidRDefault="00416089">
            <w:pPr>
              <w:pStyle w:val="Table1"/>
              <w:widowControl/>
              <w:spacing w:after="0"/>
              <w:jc w:val="center"/>
              <w:rPr>
                <w:b/>
                <w:sz w:val="22"/>
              </w:rPr>
            </w:pPr>
          </w:p>
        </w:tc>
        <w:tc>
          <w:tcPr>
            <w:tcW w:w="570" w:type="pct"/>
            <w:tcBorders>
              <w:top w:val="single" w:sz="6" w:space="0" w:color="auto"/>
              <w:left w:val="single" w:sz="6" w:space="0" w:color="auto"/>
              <w:bottom w:val="single" w:sz="6" w:space="0" w:color="auto"/>
              <w:right w:val="single" w:sz="6" w:space="0" w:color="auto"/>
            </w:tcBorders>
          </w:tcPr>
          <w:p w14:paraId="11583481" w14:textId="77777777" w:rsidR="00416089" w:rsidRPr="00D5774F" w:rsidRDefault="00416089">
            <w:pPr>
              <w:pStyle w:val="Table1"/>
              <w:widowControl/>
              <w:spacing w:after="0"/>
              <w:jc w:val="center"/>
              <w:rPr>
                <w:b/>
                <w:sz w:val="22"/>
              </w:rPr>
            </w:pPr>
          </w:p>
        </w:tc>
        <w:tc>
          <w:tcPr>
            <w:tcW w:w="1010" w:type="pct"/>
            <w:tcBorders>
              <w:top w:val="single" w:sz="6" w:space="0" w:color="auto"/>
              <w:left w:val="single" w:sz="6" w:space="0" w:color="auto"/>
              <w:bottom w:val="single" w:sz="6" w:space="0" w:color="auto"/>
              <w:right w:val="single" w:sz="6" w:space="0" w:color="auto"/>
            </w:tcBorders>
          </w:tcPr>
          <w:p w14:paraId="7FE2EAFD" w14:textId="77777777" w:rsidR="00416089" w:rsidRPr="00D5774F" w:rsidRDefault="00416089">
            <w:pPr>
              <w:pStyle w:val="Table1"/>
              <w:widowControl/>
              <w:spacing w:after="0"/>
              <w:jc w:val="center"/>
              <w:rPr>
                <w:b/>
                <w:sz w:val="22"/>
              </w:rPr>
            </w:pPr>
          </w:p>
        </w:tc>
      </w:tr>
      <w:tr w:rsidR="00416089" w:rsidRPr="00D5774F" w14:paraId="4FE1A6ED"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0E71E627" w14:textId="2F6EAE90" w:rsidR="00416089" w:rsidRPr="00D5774F" w:rsidRDefault="00416089">
            <w:pPr>
              <w:pStyle w:val="Table1"/>
              <w:widowControl/>
              <w:spacing w:after="0"/>
              <w:jc w:val="both"/>
              <w:rPr>
                <w:sz w:val="22"/>
              </w:rPr>
            </w:pPr>
            <w:r w:rsidRPr="00D5774F">
              <w:rPr>
                <w:sz w:val="22"/>
              </w:rPr>
              <w:t>Informed Consent/Assent</w:t>
            </w:r>
            <w:r w:rsidR="003A3410">
              <w:rPr>
                <w:sz w:val="22"/>
              </w:rPr>
              <w:t>/HIPAA Authorization</w:t>
            </w:r>
          </w:p>
        </w:tc>
        <w:tc>
          <w:tcPr>
            <w:tcW w:w="720" w:type="pct"/>
            <w:tcBorders>
              <w:top w:val="single" w:sz="6" w:space="0" w:color="auto"/>
              <w:left w:val="single" w:sz="6" w:space="0" w:color="auto"/>
              <w:bottom w:val="single" w:sz="6" w:space="0" w:color="auto"/>
              <w:right w:val="single" w:sz="6" w:space="0" w:color="auto"/>
            </w:tcBorders>
          </w:tcPr>
          <w:p w14:paraId="42972DA6" w14:textId="77777777" w:rsidR="00416089" w:rsidRPr="00D5774F" w:rsidRDefault="00416089">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3CBF1E15" w14:textId="77777777" w:rsidR="00416089" w:rsidRPr="00D5774F" w:rsidRDefault="00416089">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0AF1F13C" w14:textId="77777777" w:rsidR="00416089" w:rsidRPr="00D5774F" w:rsidRDefault="00416089">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7EC049F5" w14:textId="77777777" w:rsidR="00416089" w:rsidRPr="00D5774F" w:rsidRDefault="00416089">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31E240EE" w14:textId="77777777" w:rsidR="00416089" w:rsidRPr="00D5774F" w:rsidRDefault="00416089">
            <w:pPr>
              <w:pStyle w:val="Table1"/>
              <w:widowControl/>
              <w:spacing w:after="0"/>
              <w:jc w:val="center"/>
              <w:rPr>
                <w:sz w:val="22"/>
              </w:rPr>
            </w:pPr>
          </w:p>
        </w:tc>
      </w:tr>
      <w:tr w:rsidR="00416089" w:rsidRPr="00D5774F" w14:paraId="1E8E009C"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1ECDC258" w14:textId="77777777" w:rsidR="00416089" w:rsidRPr="00D5774F" w:rsidRDefault="00416089">
            <w:pPr>
              <w:pStyle w:val="Table1"/>
              <w:widowControl/>
              <w:spacing w:after="0"/>
              <w:rPr>
                <w:sz w:val="22"/>
              </w:rPr>
            </w:pPr>
            <w:r w:rsidRPr="00D5774F">
              <w:rPr>
                <w:sz w:val="22"/>
              </w:rPr>
              <w:t>Review Inclusion/Exclusion Criteria</w:t>
            </w:r>
          </w:p>
        </w:tc>
        <w:tc>
          <w:tcPr>
            <w:tcW w:w="720" w:type="pct"/>
            <w:tcBorders>
              <w:top w:val="single" w:sz="6" w:space="0" w:color="auto"/>
              <w:left w:val="single" w:sz="6" w:space="0" w:color="auto"/>
              <w:bottom w:val="single" w:sz="6" w:space="0" w:color="auto"/>
              <w:right w:val="single" w:sz="6" w:space="0" w:color="auto"/>
            </w:tcBorders>
          </w:tcPr>
          <w:p w14:paraId="56A56131" w14:textId="77777777" w:rsidR="00416089" w:rsidRPr="00D5774F" w:rsidRDefault="00416089">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218E699F" w14:textId="77777777" w:rsidR="00416089" w:rsidRPr="00D5774F" w:rsidRDefault="00416089">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6F76C3EA" w14:textId="77777777" w:rsidR="00416089" w:rsidRPr="00D5774F" w:rsidRDefault="00416089">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3A46C8F7" w14:textId="77777777" w:rsidR="00416089" w:rsidRPr="00D5774F" w:rsidRDefault="00416089">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4898875E" w14:textId="77777777" w:rsidR="00416089" w:rsidRPr="00D5774F" w:rsidRDefault="00416089">
            <w:pPr>
              <w:pStyle w:val="Table1"/>
              <w:widowControl/>
              <w:spacing w:after="0"/>
              <w:jc w:val="center"/>
              <w:rPr>
                <w:sz w:val="22"/>
              </w:rPr>
            </w:pPr>
          </w:p>
        </w:tc>
      </w:tr>
      <w:tr w:rsidR="00416089" w:rsidRPr="00D5774F" w14:paraId="2D218065"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48BA23E2" w14:textId="77777777" w:rsidR="00416089" w:rsidRPr="00D5774F" w:rsidRDefault="00416089">
            <w:pPr>
              <w:pStyle w:val="Table1"/>
              <w:widowControl/>
              <w:spacing w:after="0"/>
              <w:jc w:val="both"/>
              <w:rPr>
                <w:sz w:val="22"/>
              </w:rPr>
            </w:pPr>
            <w:r w:rsidRPr="00D5774F">
              <w:rPr>
                <w:sz w:val="22"/>
              </w:rPr>
              <w:t>Demographics/Medical History</w:t>
            </w:r>
          </w:p>
        </w:tc>
        <w:tc>
          <w:tcPr>
            <w:tcW w:w="720" w:type="pct"/>
            <w:tcBorders>
              <w:top w:val="single" w:sz="6" w:space="0" w:color="auto"/>
              <w:left w:val="single" w:sz="6" w:space="0" w:color="auto"/>
              <w:bottom w:val="single" w:sz="6" w:space="0" w:color="auto"/>
              <w:right w:val="single" w:sz="6" w:space="0" w:color="auto"/>
            </w:tcBorders>
          </w:tcPr>
          <w:p w14:paraId="27FF6C52" w14:textId="77777777" w:rsidR="00416089" w:rsidRPr="00D5774F" w:rsidRDefault="00416089">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0CEB49C1" w14:textId="77777777" w:rsidR="00416089" w:rsidRPr="00D5774F" w:rsidRDefault="00416089">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39791AED" w14:textId="77777777" w:rsidR="00416089" w:rsidRPr="00D5774F" w:rsidRDefault="00416089">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760AB735" w14:textId="77777777" w:rsidR="00416089" w:rsidRPr="00D5774F" w:rsidRDefault="00416089">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1423668A" w14:textId="77777777" w:rsidR="00416089" w:rsidRPr="00D5774F" w:rsidRDefault="00416089">
            <w:pPr>
              <w:pStyle w:val="Table1"/>
              <w:widowControl/>
              <w:spacing w:after="0"/>
              <w:jc w:val="center"/>
              <w:rPr>
                <w:sz w:val="22"/>
              </w:rPr>
            </w:pPr>
          </w:p>
        </w:tc>
      </w:tr>
      <w:tr w:rsidR="00416089" w:rsidRPr="00D5774F" w14:paraId="5D779F7F"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7947685F" w14:textId="77777777" w:rsidR="00416089" w:rsidRPr="00D5774F" w:rsidRDefault="00416089">
            <w:pPr>
              <w:pStyle w:val="Table1"/>
              <w:widowControl/>
              <w:spacing w:after="0"/>
              <w:jc w:val="both"/>
              <w:rPr>
                <w:sz w:val="22"/>
              </w:rPr>
            </w:pPr>
            <w:r w:rsidRPr="00D5774F">
              <w:rPr>
                <w:sz w:val="22"/>
              </w:rPr>
              <w:t>Physical Examination</w:t>
            </w:r>
          </w:p>
        </w:tc>
        <w:tc>
          <w:tcPr>
            <w:tcW w:w="720" w:type="pct"/>
            <w:tcBorders>
              <w:top w:val="single" w:sz="6" w:space="0" w:color="auto"/>
              <w:left w:val="single" w:sz="6" w:space="0" w:color="auto"/>
              <w:bottom w:val="single" w:sz="6" w:space="0" w:color="auto"/>
              <w:right w:val="single" w:sz="6" w:space="0" w:color="auto"/>
            </w:tcBorders>
          </w:tcPr>
          <w:p w14:paraId="437C01DE" w14:textId="77777777" w:rsidR="00416089" w:rsidRPr="00D5774F" w:rsidRDefault="00416089">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07607725" w14:textId="77777777" w:rsidR="00416089" w:rsidRPr="00D5774F" w:rsidRDefault="00416089">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1AC78396" w14:textId="77777777" w:rsidR="00416089" w:rsidRPr="00D5774F" w:rsidRDefault="00416089">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730FCD5B" w14:textId="77777777" w:rsidR="00416089" w:rsidRPr="00D5774F" w:rsidRDefault="00416089">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40462148" w14:textId="77777777" w:rsidR="00416089" w:rsidRPr="00D5774F" w:rsidRDefault="00416089">
            <w:pPr>
              <w:pStyle w:val="Table1"/>
              <w:widowControl/>
              <w:spacing w:after="0"/>
              <w:jc w:val="center"/>
              <w:rPr>
                <w:sz w:val="22"/>
              </w:rPr>
            </w:pPr>
          </w:p>
        </w:tc>
      </w:tr>
      <w:tr w:rsidR="00416089" w:rsidRPr="00D5774F" w14:paraId="68B590DC"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512EAAE5" w14:textId="77777777" w:rsidR="00416089" w:rsidRPr="00D5774F" w:rsidRDefault="00416089">
            <w:pPr>
              <w:pStyle w:val="Table1"/>
              <w:widowControl/>
              <w:spacing w:after="0"/>
              <w:jc w:val="both"/>
              <w:rPr>
                <w:b/>
                <w:color w:val="FF0000"/>
                <w:sz w:val="22"/>
              </w:rPr>
            </w:pPr>
            <w:r w:rsidRPr="00D5774F">
              <w:rPr>
                <w:sz w:val="22"/>
              </w:rPr>
              <w:t>Vital Signs: BP, HR, RR</w:t>
            </w:r>
          </w:p>
        </w:tc>
        <w:tc>
          <w:tcPr>
            <w:tcW w:w="720" w:type="pct"/>
            <w:tcBorders>
              <w:top w:val="single" w:sz="6" w:space="0" w:color="auto"/>
              <w:left w:val="single" w:sz="6" w:space="0" w:color="auto"/>
              <w:bottom w:val="single" w:sz="6" w:space="0" w:color="auto"/>
              <w:right w:val="single" w:sz="6" w:space="0" w:color="auto"/>
            </w:tcBorders>
          </w:tcPr>
          <w:p w14:paraId="065EF247" w14:textId="77777777" w:rsidR="00416089" w:rsidRPr="00D5774F" w:rsidRDefault="00416089">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03815487" w14:textId="77777777" w:rsidR="00416089" w:rsidRPr="00D5774F" w:rsidRDefault="00416089">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13948481" w14:textId="77777777" w:rsidR="00416089" w:rsidRPr="00D5774F" w:rsidRDefault="00416089">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43AC0AF3" w14:textId="77777777" w:rsidR="00416089" w:rsidRPr="00D5774F" w:rsidRDefault="00416089">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3A2CEE0F" w14:textId="77777777" w:rsidR="00416089" w:rsidRPr="00D5774F" w:rsidRDefault="00416089">
            <w:pPr>
              <w:pStyle w:val="Table1"/>
              <w:widowControl/>
              <w:spacing w:after="0"/>
              <w:jc w:val="center"/>
              <w:rPr>
                <w:sz w:val="22"/>
              </w:rPr>
            </w:pPr>
          </w:p>
        </w:tc>
      </w:tr>
      <w:tr w:rsidR="00416089" w:rsidRPr="00D5774F" w14:paraId="22A24411"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188338D7" w14:textId="77777777" w:rsidR="00416089" w:rsidRPr="00D5774F" w:rsidRDefault="00416089">
            <w:pPr>
              <w:pStyle w:val="Table1"/>
              <w:widowControl/>
              <w:spacing w:after="0"/>
              <w:jc w:val="both"/>
              <w:rPr>
                <w:sz w:val="22"/>
              </w:rPr>
            </w:pPr>
            <w:r w:rsidRPr="00D5774F">
              <w:rPr>
                <w:sz w:val="22"/>
              </w:rPr>
              <w:t>Height and Weight</w:t>
            </w:r>
          </w:p>
        </w:tc>
        <w:tc>
          <w:tcPr>
            <w:tcW w:w="720" w:type="pct"/>
            <w:tcBorders>
              <w:top w:val="single" w:sz="6" w:space="0" w:color="auto"/>
              <w:left w:val="single" w:sz="6" w:space="0" w:color="auto"/>
              <w:bottom w:val="single" w:sz="6" w:space="0" w:color="auto"/>
              <w:right w:val="single" w:sz="6" w:space="0" w:color="auto"/>
            </w:tcBorders>
          </w:tcPr>
          <w:p w14:paraId="7D285FAD" w14:textId="77777777" w:rsidR="00416089" w:rsidRPr="00D5774F" w:rsidRDefault="00416089">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10EB6C4F" w14:textId="77777777" w:rsidR="00416089" w:rsidRPr="00D5774F" w:rsidRDefault="00416089">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32A6BAF0" w14:textId="77777777" w:rsidR="00416089" w:rsidRPr="00D5774F" w:rsidRDefault="00416089">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415E516B" w14:textId="77777777" w:rsidR="00416089" w:rsidRPr="00D5774F" w:rsidRDefault="00416089">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5A66539B" w14:textId="77777777" w:rsidR="00416089" w:rsidRPr="00D5774F" w:rsidRDefault="00416089">
            <w:pPr>
              <w:pStyle w:val="Table1"/>
              <w:widowControl/>
              <w:spacing w:after="0"/>
              <w:jc w:val="center"/>
              <w:rPr>
                <w:sz w:val="22"/>
              </w:rPr>
            </w:pPr>
          </w:p>
        </w:tc>
      </w:tr>
      <w:tr w:rsidR="00416089" w:rsidRPr="00D5774F" w14:paraId="52157393"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461A0316" w14:textId="77777777" w:rsidR="00416089" w:rsidRPr="00D5774F" w:rsidRDefault="00416089">
            <w:pPr>
              <w:pStyle w:val="Table1"/>
              <w:widowControl/>
              <w:spacing w:after="0"/>
              <w:jc w:val="both"/>
              <w:rPr>
                <w:sz w:val="22"/>
              </w:rPr>
            </w:pPr>
            <w:r w:rsidRPr="00D5774F">
              <w:rPr>
                <w:sz w:val="22"/>
              </w:rPr>
              <w:t>Pregnancy Test</w:t>
            </w:r>
          </w:p>
        </w:tc>
        <w:tc>
          <w:tcPr>
            <w:tcW w:w="720" w:type="pct"/>
            <w:tcBorders>
              <w:top w:val="single" w:sz="6" w:space="0" w:color="auto"/>
              <w:left w:val="single" w:sz="6" w:space="0" w:color="auto"/>
              <w:bottom w:val="single" w:sz="6" w:space="0" w:color="auto"/>
              <w:right w:val="single" w:sz="6" w:space="0" w:color="auto"/>
            </w:tcBorders>
          </w:tcPr>
          <w:p w14:paraId="6EF544B2" w14:textId="77777777" w:rsidR="00416089" w:rsidRPr="00D5774F" w:rsidRDefault="00416089">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52595B79" w14:textId="77777777" w:rsidR="00416089" w:rsidRPr="00D5774F" w:rsidRDefault="00416089">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4916FFB5" w14:textId="77777777" w:rsidR="00416089" w:rsidRPr="00D5774F" w:rsidRDefault="00416089">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125C98ED" w14:textId="77777777" w:rsidR="00416089" w:rsidRPr="00D5774F" w:rsidRDefault="00416089">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05636B3B" w14:textId="77777777" w:rsidR="00416089" w:rsidRPr="00D5774F" w:rsidRDefault="00416089">
            <w:pPr>
              <w:pStyle w:val="Table1"/>
              <w:widowControl/>
              <w:spacing w:after="0"/>
              <w:jc w:val="center"/>
              <w:rPr>
                <w:sz w:val="22"/>
              </w:rPr>
            </w:pPr>
          </w:p>
        </w:tc>
      </w:tr>
      <w:tr w:rsidR="00416089" w:rsidRPr="00D5774F" w14:paraId="49C6E799"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1BFFB0A3" w14:textId="77777777" w:rsidR="00416089" w:rsidRPr="00D5774F" w:rsidRDefault="00416089">
            <w:pPr>
              <w:pStyle w:val="Table1"/>
              <w:widowControl/>
              <w:spacing w:after="0"/>
              <w:jc w:val="both"/>
              <w:rPr>
                <w:sz w:val="22"/>
              </w:rPr>
            </w:pPr>
            <w:r w:rsidRPr="00D5774F">
              <w:rPr>
                <w:sz w:val="22"/>
              </w:rPr>
              <w:t>Prior/Concomitant Medications</w:t>
            </w:r>
          </w:p>
        </w:tc>
        <w:tc>
          <w:tcPr>
            <w:tcW w:w="720" w:type="pct"/>
            <w:tcBorders>
              <w:top w:val="single" w:sz="6" w:space="0" w:color="auto"/>
              <w:left w:val="single" w:sz="6" w:space="0" w:color="auto"/>
              <w:bottom w:val="single" w:sz="6" w:space="0" w:color="auto"/>
              <w:right w:val="single" w:sz="6" w:space="0" w:color="auto"/>
            </w:tcBorders>
          </w:tcPr>
          <w:p w14:paraId="3B2815B6" w14:textId="77777777" w:rsidR="00416089" w:rsidRPr="00D5774F" w:rsidRDefault="00416089">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0BD5BF50" w14:textId="77777777" w:rsidR="00416089" w:rsidRPr="00D5774F" w:rsidRDefault="00416089">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22190B86" w14:textId="77777777" w:rsidR="00416089" w:rsidRPr="00D5774F" w:rsidRDefault="00416089">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35DBD4A5" w14:textId="77777777" w:rsidR="00416089" w:rsidRPr="00D5774F" w:rsidRDefault="00416089">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4D7983ED" w14:textId="77777777" w:rsidR="00416089" w:rsidRPr="00D5774F" w:rsidRDefault="00416089">
            <w:pPr>
              <w:pStyle w:val="Table1"/>
              <w:widowControl/>
              <w:spacing w:after="0"/>
              <w:jc w:val="center"/>
              <w:rPr>
                <w:sz w:val="22"/>
              </w:rPr>
            </w:pPr>
          </w:p>
        </w:tc>
      </w:tr>
      <w:tr w:rsidR="00D3500E" w:rsidRPr="00D5774F" w14:paraId="1AFCDB88"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6053C35C" w14:textId="76194013" w:rsidR="00D3500E" w:rsidRPr="00D5774F" w:rsidRDefault="00D3500E" w:rsidP="00D3500E">
            <w:pPr>
              <w:pStyle w:val="Table1"/>
              <w:widowControl/>
              <w:spacing w:after="0"/>
              <w:rPr>
                <w:sz w:val="22"/>
              </w:rPr>
            </w:pPr>
            <w:r>
              <w:rPr>
                <w:sz w:val="22"/>
              </w:rPr>
              <w:t>Abdominal Ultrasound</w:t>
            </w:r>
          </w:p>
        </w:tc>
        <w:tc>
          <w:tcPr>
            <w:tcW w:w="720" w:type="pct"/>
            <w:tcBorders>
              <w:top w:val="single" w:sz="6" w:space="0" w:color="auto"/>
              <w:left w:val="single" w:sz="6" w:space="0" w:color="auto"/>
              <w:bottom w:val="single" w:sz="6" w:space="0" w:color="auto"/>
              <w:right w:val="single" w:sz="6" w:space="0" w:color="auto"/>
            </w:tcBorders>
          </w:tcPr>
          <w:p w14:paraId="087A85E1" w14:textId="2C359E2B" w:rsidR="00D3500E" w:rsidRPr="00D5774F" w:rsidRDefault="00D3500E" w:rsidP="00D3500E">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5F6EB9F7" w14:textId="01825833" w:rsidR="00D3500E" w:rsidRPr="00D5774F" w:rsidRDefault="00D3500E" w:rsidP="00D3500E">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35E11F88" w14:textId="77777777" w:rsidR="00D3500E" w:rsidRPr="00D5774F" w:rsidRDefault="00D3500E" w:rsidP="00D3500E">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18838657" w14:textId="77777777" w:rsidR="00D3500E" w:rsidRPr="00D5774F" w:rsidRDefault="00D3500E" w:rsidP="00D3500E">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08C57A98" w14:textId="77777777" w:rsidR="00D3500E" w:rsidRPr="00D5774F" w:rsidRDefault="00D3500E" w:rsidP="00D3500E">
            <w:pPr>
              <w:pStyle w:val="Table1"/>
              <w:widowControl/>
              <w:spacing w:after="0"/>
              <w:jc w:val="center"/>
              <w:rPr>
                <w:sz w:val="22"/>
              </w:rPr>
            </w:pPr>
          </w:p>
        </w:tc>
      </w:tr>
      <w:tr w:rsidR="00D3500E" w:rsidRPr="00D5774F" w14:paraId="75494F39"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1DA084CC" w14:textId="1E874948" w:rsidR="00D3500E" w:rsidRPr="00D5774F" w:rsidRDefault="00D3500E" w:rsidP="00D3500E">
            <w:pPr>
              <w:pStyle w:val="Table1"/>
              <w:widowControl/>
              <w:spacing w:after="0"/>
              <w:rPr>
                <w:sz w:val="22"/>
              </w:rPr>
            </w:pPr>
            <w:r>
              <w:rPr>
                <w:sz w:val="22"/>
              </w:rPr>
              <w:t>Brain MRI</w:t>
            </w:r>
          </w:p>
        </w:tc>
        <w:tc>
          <w:tcPr>
            <w:tcW w:w="720" w:type="pct"/>
            <w:tcBorders>
              <w:top w:val="single" w:sz="6" w:space="0" w:color="auto"/>
              <w:left w:val="single" w:sz="6" w:space="0" w:color="auto"/>
              <w:bottom w:val="single" w:sz="6" w:space="0" w:color="auto"/>
              <w:right w:val="single" w:sz="6" w:space="0" w:color="auto"/>
            </w:tcBorders>
          </w:tcPr>
          <w:p w14:paraId="32134952" w14:textId="7B5DF4E8" w:rsidR="00D3500E" w:rsidRPr="00D5774F" w:rsidRDefault="00D3500E" w:rsidP="00D3500E">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28F0A602" w14:textId="6FCFD5BC" w:rsidR="00D3500E" w:rsidRPr="00D5774F" w:rsidRDefault="00D3500E" w:rsidP="00D3500E">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331D5EB0" w14:textId="1D01B5C5" w:rsidR="00D3500E" w:rsidRPr="00D5774F" w:rsidRDefault="00D3500E" w:rsidP="00D3500E">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08C6561D" w14:textId="0CEB8FA4" w:rsidR="00D3500E" w:rsidRPr="00D5774F" w:rsidRDefault="00D3500E" w:rsidP="00D3500E">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3BE257A6" w14:textId="77777777" w:rsidR="00D3500E" w:rsidRPr="00D5774F" w:rsidRDefault="00D3500E" w:rsidP="00D3500E">
            <w:pPr>
              <w:pStyle w:val="Table1"/>
              <w:widowControl/>
              <w:spacing w:after="0"/>
              <w:jc w:val="center"/>
              <w:rPr>
                <w:sz w:val="22"/>
              </w:rPr>
            </w:pPr>
          </w:p>
        </w:tc>
      </w:tr>
      <w:tr w:rsidR="00D3500E" w:rsidRPr="00D5774F" w14:paraId="2E27FC7E"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2B015133" w14:textId="48223F2E" w:rsidR="00D3500E" w:rsidRPr="00D5774F" w:rsidRDefault="00D3500E" w:rsidP="00D3500E">
            <w:pPr>
              <w:pStyle w:val="Table1"/>
              <w:widowControl/>
              <w:spacing w:after="0"/>
              <w:rPr>
                <w:sz w:val="22"/>
              </w:rPr>
            </w:pPr>
            <w:r>
              <w:rPr>
                <w:sz w:val="22"/>
              </w:rPr>
              <w:t>DEXA scan</w:t>
            </w:r>
          </w:p>
        </w:tc>
        <w:tc>
          <w:tcPr>
            <w:tcW w:w="720" w:type="pct"/>
            <w:tcBorders>
              <w:top w:val="single" w:sz="6" w:space="0" w:color="auto"/>
              <w:left w:val="single" w:sz="6" w:space="0" w:color="auto"/>
              <w:bottom w:val="single" w:sz="6" w:space="0" w:color="auto"/>
              <w:right w:val="single" w:sz="6" w:space="0" w:color="auto"/>
            </w:tcBorders>
          </w:tcPr>
          <w:p w14:paraId="6C94DE67" w14:textId="4B8C7408" w:rsidR="00D3500E" w:rsidRPr="00D5774F" w:rsidRDefault="00D3500E" w:rsidP="00D3500E">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2624FD32" w14:textId="134773E0" w:rsidR="00D3500E" w:rsidRPr="00D5774F" w:rsidRDefault="00D3500E" w:rsidP="00D3500E">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741230AA" w14:textId="77777777" w:rsidR="00D3500E" w:rsidRPr="00D5774F" w:rsidRDefault="00D3500E" w:rsidP="00D3500E">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78E1F13A" w14:textId="43F243A5" w:rsidR="00D3500E" w:rsidRPr="00D5774F" w:rsidRDefault="00D3500E" w:rsidP="00D3500E">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0EF0277F" w14:textId="77777777" w:rsidR="00D3500E" w:rsidRPr="00D5774F" w:rsidRDefault="00D3500E" w:rsidP="00D3500E">
            <w:pPr>
              <w:pStyle w:val="Table1"/>
              <w:widowControl/>
              <w:spacing w:after="0"/>
              <w:jc w:val="center"/>
              <w:rPr>
                <w:sz w:val="22"/>
              </w:rPr>
            </w:pPr>
          </w:p>
        </w:tc>
      </w:tr>
      <w:tr w:rsidR="00E07BD5" w:rsidRPr="00D5774F" w14:paraId="436F0CEA"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1021E400" w14:textId="04474B01" w:rsidR="00E07BD5" w:rsidRPr="00D5774F" w:rsidRDefault="00E07BD5" w:rsidP="00D3500E">
            <w:pPr>
              <w:pStyle w:val="Table1"/>
              <w:widowControl/>
              <w:spacing w:after="0"/>
              <w:rPr>
                <w:sz w:val="22"/>
              </w:rPr>
            </w:pPr>
            <w:r>
              <w:rPr>
                <w:sz w:val="22"/>
              </w:rPr>
              <w:t>ECG</w:t>
            </w:r>
          </w:p>
        </w:tc>
        <w:tc>
          <w:tcPr>
            <w:tcW w:w="720" w:type="pct"/>
            <w:tcBorders>
              <w:top w:val="single" w:sz="6" w:space="0" w:color="auto"/>
              <w:left w:val="single" w:sz="6" w:space="0" w:color="auto"/>
              <w:bottom w:val="single" w:sz="6" w:space="0" w:color="auto"/>
              <w:right w:val="single" w:sz="6" w:space="0" w:color="auto"/>
            </w:tcBorders>
          </w:tcPr>
          <w:p w14:paraId="7F349E40" w14:textId="49EE0735" w:rsidR="00E07BD5" w:rsidRPr="00D5774F" w:rsidRDefault="00E07BD5" w:rsidP="00D3500E">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20A7FDAE" w14:textId="77777777" w:rsidR="00E07BD5" w:rsidRPr="00D5774F" w:rsidRDefault="00E07BD5" w:rsidP="00D3500E">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67BBBC92" w14:textId="77777777" w:rsidR="00E07BD5" w:rsidRPr="00D5774F" w:rsidRDefault="00E07BD5" w:rsidP="00D3500E">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283E2E5E" w14:textId="77777777" w:rsidR="00E07BD5" w:rsidRPr="00D5774F" w:rsidRDefault="00E07BD5" w:rsidP="00D3500E">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74859341" w14:textId="77777777" w:rsidR="00E07BD5" w:rsidRPr="00D5774F" w:rsidRDefault="00E07BD5" w:rsidP="00D3500E">
            <w:pPr>
              <w:pStyle w:val="Table1"/>
              <w:widowControl/>
              <w:spacing w:after="0"/>
              <w:jc w:val="center"/>
              <w:rPr>
                <w:sz w:val="22"/>
              </w:rPr>
            </w:pPr>
          </w:p>
        </w:tc>
      </w:tr>
      <w:tr w:rsidR="00D3500E" w:rsidRPr="00D5774F" w14:paraId="0A92F027" w14:textId="77777777">
        <w:trPr>
          <w:trHeight w:val="249"/>
        </w:trPr>
        <w:tc>
          <w:tcPr>
            <w:tcW w:w="1612" w:type="pct"/>
            <w:tcBorders>
              <w:top w:val="single" w:sz="6" w:space="0" w:color="auto"/>
              <w:left w:val="single" w:sz="6" w:space="0" w:color="auto"/>
              <w:bottom w:val="single" w:sz="6" w:space="0" w:color="auto"/>
              <w:right w:val="single" w:sz="6" w:space="0" w:color="auto"/>
            </w:tcBorders>
          </w:tcPr>
          <w:p w14:paraId="6EAFC3E0" w14:textId="77777777" w:rsidR="00D3500E" w:rsidRPr="00D5774F" w:rsidRDefault="00D3500E" w:rsidP="00D3500E">
            <w:pPr>
              <w:pStyle w:val="Table1"/>
              <w:widowControl/>
              <w:spacing w:after="0"/>
              <w:rPr>
                <w:sz w:val="22"/>
              </w:rPr>
            </w:pPr>
            <w:r w:rsidRPr="00D5774F">
              <w:rPr>
                <w:sz w:val="22"/>
              </w:rPr>
              <w:t xml:space="preserve">Clinical Laboratory Evaluation </w:t>
            </w:r>
          </w:p>
        </w:tc>
        <w:tc>
          <w:tcPr>
            <w:tcW w:w="720" w:type="pct"/>
            <w:tcBorders>
              <w:top w:val="single" w:sz="6" w:space="0" w:color="auto"/>
              <w:left w:val="single" w:sz="6" w:space="0" w:color="auto"/>
              <w:bottom w:val="single" w:sz="6" w:space="0" w:color="auto"/>
              <w:right w:val="single" w:sz="6" w:space="0" w:color="auto"/>
            </w:tcBorders>
          </w:tcPr>
          <w:p w14:paraId="67FA6CC5" w14:textId="77777777" w:rsidR="00D3500E" w:rsidRPr="00D5774F" w:rsidRDefault="00D3500E" w:rsidP="00D3500E">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0D2BC046" w14:textId="77777777" w:rsidR="00D3500E" w:rsidRPr="00D5774F" w:rsidRDefault="00D3500E" w:rsidP="00D3500E">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627BF6D3" w14:textId="77777777" w:rsidR="00D3500E" w:rsidRPr="00D5774F" w:rsidRDefault="00D3500E" w:rsidP="00D3500E">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48B8DBBC" w14:textId="77777777" w:rsidR="00D3500E" w:rsidRPr="00D5774F" w:rsidRDefault="00D3500E" w:rsidP="00D3500E">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76D2A864" w14:textId="77777777" w:rsidR="00D3500E" w:rsidRPr="00D5774F" w:rsidRDefault="00D3500E" w:rsidP="00D3500E">
            <w:pPr>
              <w:pStyle w:val="Table1"/>
              <w:widowControl/>
              <w:spacing w:after="0"/>
              <w:jc w:val="center"/>
              <w:rPr>
                <w:sz w:val="22"/>
              </w:rPr>
            </w:pPr>
          </w:p>
        </w:tc>
      </w:tr>
      <w:tr w:rsidR="00936AA6" w:rsidRPr="00D5774F" w14:paraId="1D2ACFCE" w14:textId="77777777">
        <w:trPr>
          <w:trHeight w:val="210"/>
        </w:trPr>
        <w:tc>
          <w:tcPr>
            <w:tcW w:w="1612" w:type="pct"/>
            <w:tcBorders>
              <w:top w:val="single" w:sz="6" w:space="0" w:color="auto"/>
              <w:left w:val="single" w:sz="6" w:space="0" w:color="auto"/>
              <w:bottom w:val="single" w:sz="6" w:space="0" w:color="auto"/>
              <w:right w:val="single" w:sz="6" w:space="0" w:color="auto"/>
            </w:tcBorders>
          </w:tcPr>
          <w:p w14:paraId="2EAE784D" w14:textId="5E488A30" w:rsidR="00936AA6" w:rsidRPr="00D5774F" w:rsidRDefault="00936AA6" w:rsidP="00D3500E">
            <w:pPr>
              <w:pStyle w:val="Table1"/>
              <w:widowControl/>
              <w:spacing w:after="0"/>
              <w:rPr>
                <w:sz w:val="22"/>
              </w:rPr>
            </w:pPr>
            <w:r>
              <w:rPr>
                <w:sz w:val="22"/>
              </w:rPr>
              <w:t>Questionnaires</w:t>
            </w:r>
          </w:p>
        </w:tc>
        <w:tc>
          <w:tcPr>
            <w:tcW w:w="720" w:type="pct"/>
            <w:tcBorders>
              <w:top w:val="single" w:sz="6" w:space="0" w:color="auto"/>
              <w:left w:val="single" w:sz="6" w:space="0" w:color="auto"/>
              <w:bottom w:val="single" w:sz="6" w:space="0" w:color="auto"/>
              <w:right w:val="single" w:sz="6" w:space="0" w:color="auto"/>
            </w:tcBorders>
          </w:tcPr>
          <w:p w14:paraId="7649DDFD" w14:textId="0A86C6ED" w:rsidR="00936AA6" w:rsidRPr="00D5774F" w:rsidRDefault="00936AA6" w:rsidP="00D3500E">
            <w:pPr>
              <w:pStyle w:val="Table1"/>
              <w:widowControl/>
              <w:spacing w:after="0"/>
              <w:jc w:val="center"/>
              <w:rPr>
                <w:sz w:val="22"/>
              </w:rPr>
            </w:pPr>
            <w:r w:rsidRPr="00D5774F">
              <w:rPr>
                <w:sz w:val="22"/>
              </w:rPr>
              <w:t>X</w:t>
            </w:r>
          </w:p>
        </w:tc>
        <w:tc>
          <w:tcPr>
            <w:tcW w:w="470" w:type="pct"/>
            <w:tcBorders>
              <w:top w:val="single" w:sz="6" w:space="0" w:color="auto"/>
              <w:left w:val="single" w:sz="6" w:space="0" w:color="auto"/>
              <w:bottom w:val="single" w:sz="6" w:space="0" w:color="auto"/>
              <w:right w:val="single" w:sz="6" w:space="0" w:color="auto"/>
            </w:tcBorders>
          </w:tcPr>
          <w:p w14:paraId="0AD61FB6" w14:textId="77777777" w:rsidR="00936AA6" w:rsidRPr="00D5774F" w:rsidRDefault="00936AA6" w:rsidP="00D3500E">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538B32B4" w14:textId="77777777" w:rsidR="00936AA6" w:rsidRPr="00D5774F" w:rsidRDefault="00936AA6" w:rsidP="00D3500E">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1E24F5F7" w14:textId="77777777" w:rsidR="00936AA6" w:rsidRPr="00D5774F" w:rsidRDefault="00936AA6" w:rsidP="00D3500E">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0AFCBEA7" w14:textId="77777777" w:rsidR="00936AA6" w:rsidRPr="00D5774F" w:rsidRDefault="00936AA6" w:rsidP="00D3500E">
            <w:pPr>
              <w:pStyle w:val="Table1"/>
              <w:widowControl/>
              <w:spacing w:after="0"/>
              <w:jc w:val="center"/>
              <w:rPr>
                <w:sz w:val="22"/>
              </w:rPr>
            </w:pPr>
          </w:p>
        </w:tc>
      </w:tr>
      <w:tr w:rsidR="00D3500E" w:rsidRPr="00D5774F" w14:paraId="5CD56980" w14:textId="77777777">
        <w:trPr>
          <w:trHeight w:val="210"/>
        </w:trPr>
        <w:tc>
          <w:tcPr>
            <w:tcW w:w="1612" w:type="pct"/>
            <w:tcBorders>
              <w:top w:val="single" w:sz="6" w:space="0" w:color="auto"/>
              <w:left w:val="single" w:sz="6" w:space="0" w:color="auto"/>
              <w:bottom w:val="single" w:sz="6" w:space="0" w:color="auto"/>
              <w:right w:val="single" w:sz="6" w:space="0" w:color="auto"/>
            </w:tcBorders>
          </w:tcPr>
          <w:p w14:paraId="4213CA54" w14:textId="77777777" w:rsidR="00D3500E" w:rsidRPr="00D5774F" w:rsidRDefault="00D3500E" w:rsidP="00D3500E">
            <w:pPr>
              <w:pStyle w:val="Table1"/>
              <w:widowControl/>
              <w:spacing w:after="0"/>
              <w:rPr>
                <w:sz w:val="22"/>
              </w:rPr>
            </w:pPr>
            <w:r w:rsidRPr="00D5774F">
              <w:rPr>
                <w:sz w:val="22"/>
              </w:rPr>
              <w:t>Adverse Event</w:t>
            </w:r>
            <w:r>
              <w:rPr>
                <w:sz w:val="22"/>
              </w:rPr>
              <w:t xml:space="preserve"> </w:t>
            </w:r>
            <w:r w:rsidRPr="00D5774F">
              <w:rPr>
                <w:sz w:val="22"/>
              </w:rPr>
              <w:t>Assessment</w:t>
            </w:r>
          </w:p>
        </w:tc>
        <w:tc>
          <w:tcPr>
            <w:tcW w:w="720" w:type="pct"/>
            <w:tcBorders>
              <w:top w:val="single" w:sz="6" w:space="0" w:color="auto"/>
              <w:left w:val="single" w:sz="6" w:space="0" w:color="auto"/>
              <w:bottom w:val="single" w:sz="6" w:space="0" w:color="auto"/>
              <w:right w:val="single" w:sz="6" w:space="0" w:color="auto"/>
            </w:tcBorders>
          </w:tcPr>
          <w:p w14:paraId="0C45E145" w14:textId="77777777" w:rsidR="00D3500E" w:rsidRPr="00D5774F" w:rsidRDefault="00D3500E" w:rsidP="00D3500E">
            <w:pPr>
              <w:pStyle w:val="Table1"/>
              <w:widowControl/>
              <w:spacing w:after="0"/>
              <w:jc w:val="center"/>
              <w:rPr>
                <w:sz w:val="22"/>
              </w:rPr>
            </w:pPr>
          </w:p>
        </w:tc>
        <w:tc>
          <w:tcPr>
            <w:tcW w:w="470" w:type="pct"/>
            <w:tcBorders>
              <w:top w:val="single" w:sz="6" w:space="0" w:color="auto"/>
              <w:left w:val="single" w:sz="6" w:space="0" w:color="auto"/>
              <w:bottom w:val="single" w:sz="6" w:space="0" w:color="auto"/>
              <w:right w:val="single" w:sz="6" w:space="0" w:color="auto"/>
            </w:tcBorders>
          </w:tcPr>
          <w:p w14:paraId="6FDFC4FE" w14:textId="77777777" w:rsidR="00D3500E" w:rsidRPr="00D5774F" w:rsidRDefault="00D3500E" w:rsidP="00D3500E">
            <w:pPr>
              <w:pStyle w:val="Table1"/>
              <w:widowControl/>
              <w:spacing w:after="0"/>
              <w:jc w:val="center"/>
              <w:rPr>
                <w:sz w:val="22"/>
              </w:rPr>
            </w:pPr>
          </w:p>
        </w:tc>
        <w:tc>
          <w:tcPr>
            <w:tcW w:w="618" w:type="pct"/>
            <w:tcBorders>
              <w:top w:val="single" w:sz="6" w:space="0" w:color="auto"/>
              <w:left w:val="single" w:sz="6" w:space="0" w:color="auto"/>
              <w:bottom w:val="single" w:sz="6" w:space="0" w:color="auto"/>
              <w:right w:val="single" w:sz="6" w:space="0" w:color="auto"/>
            </w:tcBorders>
          </w:tcPr>
          <w:p w14:paraId="76953590" w14:textId="77777777" w:rsidR="00D3500E" w:rsidRPr="00D5774F" w:rsidRDefault="00D3500E" w:rsidP="00D3500E">
            <w:pPr>
              <w:pStyle w:val="Table1"/>
              <w:widowControl/>
              <w:spacing w:after="0"/>
              <w:jc w:val="center"/>
              <w:rPr>
                <w:sz w:val="22"/>
              </w:rPr>
            </w:pPr>
          </w:p>
        </w:tc>
        <w:tc>
          <w:tcPr>
            <w:tcW w:w="570" w:type="pct"/>
            <w:tcBorders>
              <w:top w:val="single" w:sz="6" w:space="0" w:color="auto"/>
              <w:left w:val="single" w:sz="6" w:space="0" w:color="auto"/>
              <w:bottom w:val="single" w:sz="6" w:space="0" w:color="auto"/>
              <w:right w:val="single" w:sz="6" w:space="0" w:color="auto"/>
            </w:tcBorders>
          </w:tcPr>
          <w:p w14:paraId="5534C7BA" w14:textId="77777777" w:rsidR="00D3500E" w:rsidRPr="00D5774F" w:rsidRDefault="00D3500E" w:rsidP="00D3500E">
            <w:pPr>
              <w:pStyle w:val="Table1"/>
              <w:widowControl/>
              <w:spacing w:after="0"/>
              <w:jc w:val="center"/>
              <w:rPr>
                <w:sz w:val="22"/>
              </w:rPr>
            </w:pPr>
          </w:p>
        </w:tc>
        <w:tc>
          <w:tcPr>
            <w:tcW w:w="1010" w:type="pct"/>
            <w:tcBorders>
              <w:top w:val="single" w:sz="6" w:space="0" w:color="auto"/>
              <w:left w:val="single" w:sz="6" w:space="0" w:color="auto"/>
              <w:bottom w:val="single" w:sz="6" w:space="0" w:color="auto"/>
              <w:right w:val="single" w:sz="6" w:space="0" w:color="auto"/>
            </w:tcBorders>
          </w:tcPr>
          <w:p w14:paraId="64DF127E" w14:textId="77777777" w:rsidR="00D3500E" w:rsidRPr="00D5774F" w:rsidRDefault="00D3500E" w:rsidP="00D3500E">
            <w:pPr>
              <w:pStyle w:val="Table1"/>
              <w:widowControl/>
              <w:spacing w:after="0"/>
              <w:jc w:val="center"/>
              <w:rPr>
                <w:sz w:val="22"/>
              </w:rPr>
            </w:pPr>
          </w:p>
        </w:tc>
      </w:tr>
    </w:tbl>
    <w:p w14:paraId="023D4BC4" w14:textId="77777777" w:rsidR="00416089" w:rsidRDefault="00416089" w:rsidP="00416089">
      <w:pPr>
        <w:pStyle w:val="Table1"/>
        <w:widowControl/>
        <w:tabs>
          <w:tab w:val="left" w:pos="360"/>
        </w:tabs>
        <w:ind w:right="629"/>
      </w:pPr>
    </w:p>
    <w:p w14:paraId="04903FC6" w14:textId="77777777" w:rsidR="00416089" w:rsidRDefault="00416089" w:rsidP="00416089">
      <w:pPr>
        <w:rPr>
          <w:color w:val="0000FF"/>
        </w:rPr>
      </w:pPr>
      <w:r w:rsidRPr="00F51B7A">
        <w:rPr>
          <w:color w:val="0000FF"/>
        </w:rPr>
        <w:t xml:space="preserve">This table is an example of a schedule of procedures. The Investigator should construct a table based on the procedures in the protocol. If the study involves more than 1 or 2 visits, it is often preferable to include this table as an Appendix to the Consent Form. This simplifies the consent form. </w:t>
      </w:r>
    </w:p>
    <w:p w14:paraId="2CEB50CC" w14:textId="77777777" w:rsidR="00416089" w:rsidRDefault="00416089">
      <w:pPr>
        <w:spacing w:before="0" w:after="0"/>
      </w:pPr>
    </w:p>
    <w:p w14:paraId="5A875F9D" w14:textId="4CCA0810" w:rsidR="003D60F5" w:rsidRPr="001047D1" w:rsidRDefault="00416089" w:rsidP="003D60F5">
      <w:pPr>
        <w:pStyle w:val="Heading"/>
        <w:rPr>
          <w:color w:val="0000FF"/>
        </w:rPr>
      </w:pPr>
      <w:r>
        <w:br w:type="page"/>
      </w:r>
      <w:bookmarkStart w:id="20" w:name="_Toc530457755"/>
      <w:bookmarkStart w:id="21" w:name="_Toc159483283"/>
      <w:bookmarkStart w:id="22" w:name="_Toc44320652"/>
      <w:r w:rsidR="003D60F5" w:rsidRPr="001047D1">
        <w:rPr>
          <w:color w:val="0000FF"/>
        </w:rPr>
        <w:lastRenderedPageBreak/>
        <w:t>EXAMPLE: Figure 1: Study Diagram</w:t>
      </w:r>
      <w:bookmarkEnd w:id="20"/>
      <w:bookmarkEnd w:id="21"/>
      <w:bookmarkEnd w:id="22"/>
    </w:p>
    <w:p w14:paraId="166BFFDD" w14:textId="77777777" w:rsidR="003D60F5" w:rsidRPr="00B27D72" w:rsidRDefault="003D60F5" w:rsidP="003D60F5">
      <w:pPr>
        <w:rPr>
          <w:color w:val="0000FF"/>
        </w:rPr>
      </w:pPr>
      <w:r w:rsidRPr="00B27D72">
        <w:rPr>
          <w:color w:val="0000FF"/>
        </w:rPr>
        <w:t xml:space="preserve">A flow diagram of the study may be relevant to explain the flow of subjects in the trial. An example flow diagram for </w:t>
      </w:r>
      <w:r>
        <w:rPr>
          <w:color w:val="0000FF"/>
        </w:rPr>
        <w:t>a prospective cohort study</w:t>
      </w:r>
      <w:r w:rsidRPr="00B27D72">
        <w:rPr>
          <w:color w:val="0000FF"/>
        </w:rPr>
        <w:t xml:space="preserve"> is included as an example below. </w:t>
      </w:r>
    </w:p>
    <w:p w14:paraId="484379C8" w14:textId="77777777" w:rsidR="00416089" w:rsidRDefault="00416089">
      <w:pPr>
        <w:spacing w:before="0" w:after="0"/>
      </w:pPr>
    </w:p>
    <w:p w14:paraId="5FA3C5D8" w14:textId="77777777" w:rsidR="00416089" w:rsidRDefault="00416089" w:rsidP="003D5DB6"/>
    <w:p w14:paraId="28E9E7A8" w14:textId="5F6EE906" w:rsidR="00416089" w:rsidRDefault="007B374A" w:rsidP="003D5DB6">
      <w:r>
        <w:rPr>
          <w:noProof/>
        </w:rPr>
        <w:drawing>
          <wp:inline distT="0" distB="0" distL="0" distR="0" wp14:anchorId="538A2FFF" wp14:editId="51299D97">
            <wp:extent cx="5669280" cy="3789680"/>
            <wp:effectExtent l="0" t="0" r="0" b="0"/>
            <wp:docPr id="1" name="Picture 1" descr="::Documents:  §IRB:Templates:Protocol: Figures:Cohort Flo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IRB:Templates:Protocol: Figures:Cohort Flow.pdf"/>
                    <pic:cNvPicPr>
                      <a:picLocks noChangeAspect="1" noChangeArrowheads="1"/>
                    </pic:cNvPicPr>
                  </pic:nvPicPr>
                  <pic:blipFill>
                    <a:blip r:embed="rId14"/>
                    <a:srcRect/>
                    <a:stretch>
                      <a:fillRect/>
                    </a:stretch>
                  </pic:blipFill>
                  <pic:spPr bwMode="auto">
                    <a:xfrm>
                      <a:off x="0" y="0"/>
                      <a:ext cx="5669280" cy="3789680"/>
                    </a:xfrm>
                    <a:prstGeom prst="rect">
                      <a:avLst/>
                    </a:prstGeom>
                    <a:noFill/>
                    <a:ln w="9525">
                      <a:noFill/>
                      <a:miter lim="800000"/>
                      <a:headEnd/>
                      <a:tailEnd/>
                    </a:ln>
                  </pic:spPr>
                </pic:pic>
              </a:graphicData>
            </a:graphic>
          </wp:inline>
        </w:drawing>
      </w:r>
    </w:p>
    <w:p w14:paraId="3068D8FF" w14:textId="77777777" w:rsidR="003D5DB6" w:rsidRDefault="003D5DB6" w:rsidP="003D5DB6"/>
    <w:p w14:paraId="4159749F" w14:textId="6B2AA483" w:rsidR="003D5DB6" w:rsidRDefault="003D5DB6" w:rsidP="003D5DB6">
      <w:pPr>
        <w:sectPr w:rsidR="003D5DB6">
          <w:pgSz w:w="12240" w:h="15840" w:code="1"/>
          <w:pgMar w:top="1440" w:right="1440" w:bottom="1440" w:left="1440" w:header="720" w:footer="720" w:gutter="432"/>
          <w:pgNumType w:fmt="lowerRoman"/>
          <w:cols w:space="720"/>
        </w:sectPr>
      </w:pPr>
    </w:p>
    <w:p w14:paraId="36F4EC8D" w14:textId="4FD4A0F8" w:rsidR="007B374A" w:rsidRPr="00790D75" w:rsidRDefault="007B374A" w:rsidP="00790D75">
      <w:pPr>
        <w:rPr>
          <w:color w:val="0000FF"/>
        </w:rPr>
      </w:pPr>
      <w:bookmarkStart w:id="23" w:name="_Toc153615047"/>
      <w:bookmarkStart w:id="24" w:name="_Toc159383370"/>
      <w:bookmarkEnd w:id="15"/>
      <w:r w:rsidRPr="00597032">
        <w:rPr>
          <w:color w:val="0000FF"/>
        </w:rPr>
        <w:lastRenderedPageBreak/>
        <w:t xml:space="preserve">Section 1 should be no more than 3 – 5 pages. </w:t>
      </w:r>
      <w:r w:rsidRPr="00597032">
        <w:rPr>
          <w:color w:val="FF0000"/>
        </w:rPr>
        <w:t xml:space="preserve">Refer the reader to </w:t>
      </w:r>
      <w:r>
        <w:rPr>
          <w:color w:val="FF0000"/>
        </w:rPr>
        <w:t>the</w:t>
      </w:r>
      <w:r w:rsidRPr="00597032">
        <w:rPr>
          <w:color w:val="FF0000"/>
        </w:rPr>
        <w:t xml:space="preserve"> attached literature references for more detailed information</w:t>
      </w:r>
    </w:p>
    <w:p w14:paraId="6AE8B32C" w14:textId="3CEE78F3" w:rsidR="007B374A" w:rsidRDefault="007B374A" w:rsidP="007B374A">
      <w:pPr>
        <w:pStyle w:val="Heading1"/>
      </w:pPr>
      <w:bookmarkStart w:id="25" w:name="_Toc44320653"/>
      <w:bookmarkEnd w:id="23"/>
      <w:bookmarkEnd w:id="24"/>
      <w:r>
        <w:t>BackGround Information and Rationale</w:t>
      </w:r>
      <w:bookmarkEnd w:id="25"/>
      <w:r>
        <w:t xml:space="preserve"> </w:t>
      </w:r>
    </w:p>
    <w:p w14:paraId="5A1B3040" w14:textId="73DE93C6" w:rsidR="003D5DB6" w:rsidRDefault="003D5DB6" w:rsidP="003D5DB6">
      <w:pPr>
        <w:pStyle w:val="Heading2"/>
      </w:pPr>
      <w:bookmarkStart w:id="26" w:name="_Toc44320654"/>
      <w:bookmarkStart w:id="27" w:name="_Toc44320655"/>
      <w:bookmarkStart w:id="28" w:name="_Toc153615048"/>
      <w:bookmarkStart w:id="29" w:name="_Toc159383371"/>
      <w:bookmarkStart w:id="30" w:name="_Toc44320656"/>
      <w:bookmarkEnd w:id="26"/>
      <w:bookmarkEnd w:id="27"/>
      <w:r>
        <w:t>Introduction</w:t>
      </w:r>
      <w:bookmarkEnd w:id="28"/>
      <w:bookmarkEnd w:id="29"/>
      <w:bookmarkEnd w:id="30"/>
    </w:p>
    <w:p w14:paraId="6016DF84" w14:textId="77777777" w:rsidR="003D5DB6" w:rsidRPr="00F461F2" w:rsidRDefault="003D5DB6" w:rsidP="003D5DB6">
      <w:pPr>
        <w:rPr>
          <w:color w:val="0000FF"/>
        </w:rPr>
      </w:pPr>
      <w:r w:rsidRPr="00F461F2">
        <w:rPr>
          <w:color w:val="0000FF"/>
        </w:rPr>
        <w:t>Brief paragraph or two to describe the setting and rationale for the study. The details of the background go into Section 1.</w:t>
      </w:r>
      <w:r>
        <w:rPr>
          <w:color w:val="0000FF"/>
        </w:rPr>
        <w:t>2</w:t>
      </w:r>
      <w:r w:rsidRPr="00F461F2">
        <w:rPr>
          <w:color w:val="0000FF"/>
        </w:rPr>
        <w:t xml:space="preserve"> </w:t>
      </w:r>
    </w:p>
    <w:p w14:paraId="6889A3BE" w14:textId="77777777" w:rsidR="003D5DB6" w:rsidRDefault="003D5DB6" w:rsidP="003D5DB6">
      <w:pPr>
        <w:pStyle w:val="Heading2"/>
        <w:rPr>
          <w:snapToGrid w:val="0"/>
        </w:rPr>
      </w:pPr>
      <w:bookmarkStart w:id="31" w:name="_Toc446469303"/>
      <w:bookmarkStart w:id="32" w:name="_Toc460409609"/>
      <w:bookmarkStart w:id="33" w:name="_Toc496959461"/>
      <w:bookmarkStart w:id="34" w:name="_Toc497043975"/>
      <w:bookmarkStart w:id="35" w:name="_Toc497793062"/>
      <w:bookmarkStart w:id="36" w:name="_Toc59951937"/>
      <w:bookmarkStart w:id="37" w:name="_Toc153615054"/>
      <w:bookmarkStart w:id="38" w:name="_Toc159383372"/>
      <w:bookmarkStart w:id="39" w:name="_Toc44320657"/>
      <w:bookmarkStart w:id="40" w:name="_Toc530457757"/>
      <w:r>
        <w:rPr>
          <w:snapToGrid w:val="0"/>
        </w:rPr>
        <w:t>Relevant Literature and Data</w:t>
      </w:r>
      <w:bookmarkEnd w:id="31"/>
      <w:bookmarkEnd w:id="32"/>
      <w:bookmarkEnd w:id="33"/>
      <w:bookmarkEnd w:id="34"/>
      <w:bookmarkEnd w:id="35"/>
      <w:bookmarkEnd w:id="36"/>
      <w:bookmarkEnd w:id="37"/>
      <w:bookmarkEnd w:id="38"/>
      <w:bookmarkEnd w:id="39"/>
    </w:p>
    <w:p w14:paraId="035B933C" w14:textId="2854BC1A" w:rsidR="003D5DB6" w:rsidRPr="00B27D72" w:rsidRDefault="003D5DB6" w:rsidP="003D5DB6">
      <w:pPr>
        <w:rPr>
          <w:color w:val="0000FF"/>
        </w:rPr>
      </w:pPr>
      <w:r w:rsidRPr="00B27D72">
        <w:rPr>
          <w:color w:val="0000FF"/>
        </w:rPr>
        <w:t xml:space="preserve">Overview of the literature and data relevant to the </w:t>
      </w:r>
      <w:r w:rsidR="007B374A">
        <w:rPr>
          <w:color w:val="0000FF"/>
        </w:rPr>
        <w:t>study</w:t>
      </w:r>
      <w:r w:rsidR="007B374A" w:rsidRPr="00B27D72">
        <w:rPr>
          <w:color w:val="0000FF"/>
        </w:rPr>
        <w:t xml:space="preserve"> </w:t>
      </w:r>
      <w:r w:rsidRPr="00B27D72">
        <w:rPr>
          <w:color w:val="0000FF"/>
        </w:rPr>
        <w:t xml:space="preserve">and provide background for the </w:t>
      </w:r>
      <w:r w:rsidR="007B374A">
        <w:rPr>
          <w:color w:val="0000FF"/>
        </w:rPr>
        <w:t>study</w:t>
      </w:r>
      <w:r w:rsidRPr="00B27D72">
        <w:rPr>
          <w:color w:val="0000FF"/>
        </w:rPr>
        <w:t xml:space="preserve">.  </w:t>
      </w:r>
      <w:proofErr w:type="gramStart"/>
      <w:r w:rsidRPr="00B27D72">
        <w:rPr>
          <w:color w:val="0000FF"/>
        </w:rPr>
        <w:t>Also</w:t>
      </w:r>
      <w:proofErr w:type="gramEnd"/>
      <w:r w:rsidRPr="00B27D72">
        <w:rPr>
          <w:color w:val="0000FF"/>
        </w:rPr>
        <w:t xml:space="preserve"> the relevant literature establishing the validity for scales, evaluation tools etc. </w:t>
      </w:r>
      <w:r>
        <w:rPr>
          <w:color w:val="0000FF"/>
        </w:rPr>
        <w:t xml:space="preserve">The reference citations should be listed at the end in Section 11. It is usual to limit this to 10 (at most 20) key references. </w:t>
      </w:r>
    </w:p>
    <w:p w14:paraId="6B2C04CA" w14:textId="77777777" w:rsidR="003D5DB6" w:rsidRDefault="003D5DB6" w:rsidP="003D5DB6">
      <w:pPr>
        <w:pStyle w:val="Heading2"/>
      </w:pPr>
      <w:bookmarkStart w:id="41" w:name="_Toc153615055"/>
      <w:bookmarkStart w:id="42" w:name="_Toc159383373"/>
      <w:bookmarkStart w:id="43" w:name="_Toc44320658"/>
      <w:r>
        <w:t>Compliance Statement</w:t>
      </w:r>
      <w:bookmarkEnd w:id="41"/>
      <w:bookmarkEnd w:id="42"/>
      <w:bookmarkEnd w:id="43"/>
    </w:p>
    <w:p w14:paraId="12C0A8BB" w14:textId="55C10BBC" w:rsidR="003D5DB6" w:rsidRPr="007E6D9E" w:rsidRDefault="003D5DB6" w:rsidP="003D5DB6">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rsidRPr="007E6D9E">
        <w:t xml:space="preserve">This study will be conducted in full accordance all applicable Children’s Hospital of Philadelphia Research Policies and Procedures and all applicable Federal and state laws and regulations including 45 CFR 46, </w:t>
      </w:r>
      <w:r w:rsidRPr="00032715">
        <w:rPr>
          <w:color w:val="0000FF"/>
        </w:rPr>
        <w:t>21 CFR Parts 50, 54, 56, 312, 314 and 812 and the Good Clinical Practice: Consolidated Guideline approved by the International Conference on Harmonisation (ICH)</w:t>
      </w:r>
      <w:r w:rsidRPr="00D5774F">
        <w:t xml:space="preserve">. </w:t>
      </w:r>
      <w:r w:rsidR="00116346" w:rsidRPr="00801A1C">
        <w:rPr>
          <w:color w:val="0000FF"/>
        </w:rPr>
        <w:t xml:space="preserve">Note: Only include the </w:t>
      </w:r>
      <w:r w:rsidR="008243E0">
        <w:rPr>
          <w:color w:val="0000FF"/>
        </w:rPr>
        <w:t xml:space="preserve">relevant </w:t>
      </w:r>
      <w:r w:rsidR="00116346" w:rsidRPr="00801A1C">
        <w:rPr>
          <w:color w:val="0000FF"/>
        </w:rPr>
        <w:t>sections of Title 21 if the study is regulated by the FDA. Only include ICH compliance if the study will actually comply with these requirements.</w:t>
      </w:r>
      <w:r w:rsidR="00116346">
        <w:t xml:space="preserve"> </w:t>
      </w:r>
      <w:r>
        <w:t>All</w:t>
      </w:r>
      <w:r w:rsidRPr="007E6D9E">
        <w:t xml:space="preserve"> episode</w:t>
      </w:r>
      <w:r>
        <w:t>s</w:t>
      </w:r>
      <w:r w:rsidRPr="007E6D9E">
        <w:t xml:space="preserve"> of noncompliance will be documented.</w:t>
      </w:r>
    </w:p>
    <w:p w14:paraId="0415BE6B" w14:textId="77777777" w:rsidR="003D5DB6" w:rsidRDefault="003D5DB6" w:rsidP="003D5DB6">
      <w:r w:rsidRPr="007E6D9E">
        <w:t xml:space="preserve">The investigators will perform the study in accordance with this protocol, will obtain consent and assent, and will report </w:t>
      </w:r>
      <w:r>
        <w:t>unanticipated problems involving risks to subjects or others</w:t>
      </w:r>
      <w:r w:rsidRPr="007E6D9E">
        <w:t xml:space="preserve"> in accordance with The Children’s Hospital of Philadelphia IRB Policies and Procedures and all federal requirements. Collection, recording, and reporting of data will be accurate and will ensure the privacy, health, and welfare of research subjects during and </w:t>
      </w:r>
      <w:r>
        <w:t>after the study.</w:t>
      </w:r>
    </w:p>
    <w:p w14:paraId="5136AFFD" w14:textId="77777777" w:rsidR="003D5DB6" w:rsidRDefault="003D5DB6" w:rsidP="003D5DB6">
      <w:pPr>
        <w:pStyle w:val="Heading1"/>
      </w:pPr>
      <w:bookmarkStart w:id="44" w:name="_Toc153615056"/>
      <w:bookmarkStart w:id="45" w:name="_Toc159383374"/>
      <w:bookmarkStart w:id="46" w:name="_Toc44320659"/>
      <w:r>
        <w:t>Study Objectives</w:t>
      </w:r>
      <w:bookmarkEnd w:id="44"/>
      <w:bookmarkEnd w:id="45"/>
      <w:bookmarkEnd w:id="46"/>
    </w:p>
    <w:p w14:paraId="3A0A61B0" w14:textId="77777777" w:rsidR="003D5DB6" w:rsidRPr="002B0C89" w:rsidRDefault="003D5DB6" w:rsidP="003D5DB6">
      <w:pPr>
        <w:rPr>
          <w:color w:val="0000FF"/>
        </w:rPr>
      </w:pPr>
      <w:r w:rsidRPr="002B0C89">
        <w:rPr>
          <w:color w:val="0000FF"/>
        </w:rPr>
        <w:t xml:space="preserve">State the overall objectives of the study. </w:t>
      </w:r>
    </w:p>
    <w:p w14:paraId="3B52828A" w14:textId="1DD8C989" w:rsidR="003D5DB6" w:rsidRDefault="003D5DB6" w:rsidP="003D5DB6">
      <w:r>
        <w:t>The purpose of the study is to determine the (relationship,</w:t>
      </w:r>
      <w:r w:rsidR="008243E0">
        <w:t xml:space="preserve"> efficacy,</w:t>
      </w:r>
      <w:r>
        <w:t xml:space="preserve"> </w:t>
      </w:r>
      <w:r w:rsidR="006951D9">
        <w:t>etc.</w:t>
      </w:r>
      <w:r>
        <w:t>) of …. X to Y</w:t>
      </w:r>
    </w:p>
    <w:p w14:paraId="6766CDA9" w14:textId="77777777" w:rsidR="003D5DB6" w:rsidRDefault="003D5DB6" w:rsidP="003D5DB6">
      <w:pPr>
        <w:pStyle w:val="Heading2"/>
      </w:pPr>
      <w:bookmarkStart w:id="47" w:name="_Toc153615057"/>
      <w:bookmarkStart w:id="48" w:name="_Toc159383375"/>
      <w:bookmarkStart w:id="49" w:name="_Toc44320660"/>
      <w:r>
        <w:t>Primary Objective (or Aim)</w:t>
      </w:r>
      <w:bookmarkEnd w:id="47"/>
      <w:bookmarkEnd w:id="48"/>
      <w:bookmarkEnd w:id="49"/>
    </w:p>
    <w:p w14:paraId="6DECAAF4" w14:textId="77777777" w:rsidR="003D5DB6" w:rsidRDefault="003D5DB6" w:rsidP="003D5DB6">
      <w:pPr>
        <w:rPr>
          <w:color w:val="0000FF"/>
        </w:rPr>
      </w:pPr>
      <w:r>
        <w:t>The primary objective of this study is to determine the whether the XXX (factor of interest,</w:t>
      </w:r>
      <w:r w:rsidRPr="00032715">
        <w:t xml:space="preserve"> </w:t>
      </w:r>
      <w:r>
        <w:t xml:space="preserve">presenting sign, comorbidity, treatment option, etc.) reduces, increases, etc. outcome measure XXX in children X to X years. </w:t>
      </w:r>
      <w:r>
        <w:rPr>
          <w:color w:val="0000FF"/>
        </w:rPr>
        <w:t>This should be specific. F</w:t>
      </w:r>
      <w:r w:rsidRPr="00B27D72">
        <w:rPr>
          <w:color w:val="0000FF"/>
        </w:rPr>
        <w:t xml:space="preserve">or example: “to determine </w:t>
      </w:r>
      <w:r>
        <w:rPr>
          <w:color w:val="0000FF"/>
        </w:rPr>
        <w:t>i</w:t>
      </w:r>
      <w:r w:rsidRPr="00B27D72">
        <w:rPr>
          <w:color w:val="0000FF"/>
        </w:rPr>
        <w:t xml:space="preserve">f </w:t>
      </w:r>
      <w:r>
        <w:rPr>
          <w:color w:val="0000FF"/>
        </w:rPr>
        <w:t>children with asthma whose parents smoke</w:t>
      </w:r>
      <w:r w:rsidRPr="00B27D72">
        <w:rPr>
          <w:color w:val="0000FF"/>
        </w:rPr>
        <w:t xml:space="preserve"> </w:t>
      </w:r>
      <w:r>
        <w:rPr>
          <w:color w:val="0000FF"/>
        </w:rPr>
        <w:t>have more ED visits for asthma</w:t>
      </w:r>
      <w:r w:rsidRPr="00B27D72">
        <w:rPr>
          <w:color w:val="0000FF"/>
        </w:rPr>
        <w:t xml:space="preserve"> </w:t>
      </w:r>
      <w:r>
        <w:rPr>
          <w:color w:val="0000FF"/>
        </w:rPr>
        <w:t xml:space="preserve">over a </w:t>
      </w:r>
      <w:proofErr w:type="gramStart"/>
      <w:r>
        <w:rPr>
          <w:color w:val="0000FF"/>
        </w:rPr>
        <w:t>1 year</w:t>
      </w:r>
      <w:proofErr w:type="gramEnd"/>
      <w:r>
        <w:rPr>
          <w:color w:val="0000FF"/>
        </w:rPr>
        <w:t xml:space="preserve"> period </w:t>
      </w:r>
      <w:r w:rsidRPr="00B27D72">
        <w:rPr>
          <w:color w:val="0000FF"/>
        </w:rPr>
        <w:t xml:space="preserve">compared to </w:t>
      </w:r>
      <w:r>
        <w:rPr>
          <w:color w:val="0000FF"/>
        </w:rPr>
        <w:t>children whose parents don’t smoke</w:t>
      </w:r>
      <w:r w:rsidRPr="00B27D72">
        <w:rPr>
          <w:color w:val="0000FF"/>
        </w:rPr>
        <w:t xml:space="preserve">.” </w:t>
      </w:r>
    </w:p>
    <w:p w14:paraId="2B673553" w14:textId="77777777" w:rsidR="003D5DB6" w:rsidRPr="00D5774F" w:rsidRDefault="003D5DB6" w:rsidP="003D5DB6">
      <w:pPr>
        <w:rPr>
          <w:color w:val="0000FF"/>
        </w:rPr>
      </w:pPr>
      <w:r w:rsidRPr="00D5774F">
        <w:rPr>
          <w:color w:val="0000FF"/>
        </w:rPr>
        <w:t xml:space="preserve">The primary objective should be both the most important and the objective on which the study sample size is based. Objectives (aims) are usually phrased in some variant of “…to </w:t>
      </w:r>
      <w:r w:rsidRPr="00D5774F">
        <w:rPr>
          <w:color w:val="0000FF"/>
        </w:rPr>
        <w:lastRenderedPageBreak/>
        <w:t xml:space="preserve">determine…”. Protocols differ from grants in that they do not usually enumerate specific hypotheses. If included, these belong in the Analysis section. </w:t>
      </w:r>
    </w:p>
    <w:p w14:paraId="31756D2C" w14:textId="77777777" w:rsidR="003D5DB6" w:rsidRDefault="003D5DB6" w:rsidP="003D5DB6">
      <w:pPr>
        <w:pStyle w:val="Heading2"/>
      </w:pPr>
      <w:bookmarkStart w:id="50" w:name="_Toc153615058"/>
      <w:bookmarkStart w:id="51" w:name="_Toc159383376"/>
      <w:bookmarkStart w:id="52" w:name="_Toc44320661"/>
      <w:r>
        <w:t>Secondary Objectives (or Aim)</w:t>
      </w:r>
      <w:bookmarkEnd w:id="50"/>
      <w:bookmarkEnd w:id="51"/>
      <w:bookmarkEnd w:id="52"/>
    </w:p>
    <w:p w14:paraId="00E9F76C" w14:textId="77777777" w:rsidR="003D5DB6" w:rsidRDefault="003D5DB6" w:rsidP="003D5DB6">
      <w:r>
        <w:t>The secondary objectives are to:</w:t>
      </w:r>
    </w:p>
    <w:p w14:paraId="2AC593D2" w14:textId="77777777" w:rsidR="003D5DB6" w:rsidRDefault="003D5DB6" w:rsidP="003D5DB6">
      <w:pPr>
        <w:pStyle w:val="ListBullet"/>
      </w:pPr>
      <w:r>
        <w:t>Determine if there is a relationship between X to Y.</w:t>
      </w:r>
    </w:p>
    <w:p w14:paraId="78C4B1DC" w14:textId="77777777" w:rsidR="003D5DB6" w:rsidRDefault="003D5DB6" w:rsidP="003D5DB6">
      <w:pPr>
        <w:pStyle w:val="ListBullet"/>
      </w:pPr>
      <w:r>
        <w:t xml:space="preserve">Determine the pharmacokinetics of drug X </w:t>
      </w:r>
      <w:r>
        <w:rPr>
          <w:color w:val="0000FF"/>
        </w:rPr>
        <w:t>(PK studies are observational when the subject is receiving the drug for clinical purposes)</w:t>
      </w:r>
      <w:r>
        <w:t>.</w:t>
      </w:r>
    </w:p>
    <w:p w14:paraId="2CE830B5" w14:textId="20B85D3F" w:rsidR="003D5DB6" w:rsidRDefault="008B0126" w:rsidP="003D5DB6">
      <w:pPr>
        <w:pStyle w:val="ListBullet"/>
      </w:pPr>
      <w:r>
        <w:t>Additional secondary objectives as applicable</w:t>
      </w:r>
    </w:p>
    <w:p w14:paraId="17FE7EAE" w14:textId="117223BC" w:rsidR="003D5DB6" w:rsidRDefault="003D5DB6" w:rsidP="003D5DB6">
      <w:pPr>
        <w:pStyle w:val="Heading1"/>
      </w:pPr>
      <w:bookmarkStart w:id="53" w:name="_Toc31293850"/>
      <w:bookmarkStart w:id="54" w:name="_Toc44320662"/>
      <w:bookmarkStart w:id="55" w:name="_Toc31293851"/>
      <w:bookmarkStart w:id="56" w:name="_Toc44320663"/>
      <w:bookmarkStart w:id="57" w:name="_Toc31293852"/>
      <w:bookmarkStart w:id="58" w:name="_Toc44320664"/>
      <w:bookmarkStart w:id="59" w:name="_Toc31293853"/>
      <w:bookmarkStart w:id="60" w:name="_Toc44320665"/>
      <w:bookmarkStart w:id="61" w:name="_Toc530457760"/>
      <w:bookmarkStart w:id="62" w:name="_Toc153615059"/>
      <w:bookmarkStart w:id="63" w:name="_Toc159383378"/>
      <w:bookmarkStart w:id="64" w:name="_Toc44320666"/>
      <w:bookmarkEnd w:id="40"/>
      <w:bookmarkEnd w:id="53"/>
      <w:bookmarkEnd w:id="54"/>
      <w:bookmarkEnd w:id="55"/>
      <w:bookmarkEnd w:id="56"/>
      <w:bookmarkEnd w:id="57"/>
      <w:bookmarkEnd w:id="58"/>
      <w:bookmarkEnd w:id="59"/>
      <w:bookmarkEnd w:id="60"/>
      <w:r>
        <w:t>Investigational plan</w:t>
      </w:r>
      <w:bookmarkEnd w:id="61"/>
      <w:bookmarkEnd w:id="62"/>
      <w:bookmarkEnd w:id="63"/>
      <w:bookmarkEnd w:id="64"/>
    </w:p>
    <w:p w14:paraId="194EA2A5" w14:textId="77777777" w:rsidR="003D5DB6" w:rsidRDefault="003D5DB6" w:rsidP="003D5DB6">
      <w:pPr>
        <w:rPr>
          <w:color w:val="0000FF"/>
        </w:rPr>
      </w:pPr>
      <w:r w:rsidRPr="00B27D72">
        <w:rPr>
          <w:color w:val="0000FF"/>
        </w:rPr>
        <w:t>Section 3 is a</w:t>
      </w:r>
      <w:r>
        <w:rPr>
          <w:color w:val="0000FF"/>
        </w:rPr>
        <w:t xml:space="preserve"> brief</w:t>
      </w:r>
      <w:r w:rsidRPr="00B27D72">
        <w:rPr>
          <w:color w:val="0000FF"/>
        </w:rPr>
        <w:t xml:space="preserve"> overview of the study design</w:t>
      </w:r>
      <w:r>
        <w:rPr>
          <w:color w:val="0000FF"/>
        </w:rPr>
        <w:t xml:space="preserve">. In Sections 3.1.1 – 3.1.4 include brief overview of the study phases (Screening, Baseline assessment, Observational Visits, Follow-Up, etc.). </w:t>
      </w:r>
    </w:p>
    <w:p w14:paraId="78C247B7" w14:textId="3D82DEB7" w:rsidR="003D5DB6" w:rsidRPr="00B27D72" w:rsidRDefault="003D5DB6" w:rsidP="003D5DB6">
      <w:pPr>
        <w:rPr>
          <w:color w:val="0000FF"/>
        </w:rPr>
      </w:pPr>
      <w:bookmarkStart w:id="65" w:name="_Toc530457761"/>
      <w:r w:rsidRPr="00B27D72">
        <w:rPr>
          <w:color w:val="0000FF"/>
        </w:rPr>
        <w:t xml:space="preserve">A description of study design should be included, e.g., cohort study, cross sectional study, pharmocokinetic-pharmacodynamic study, </w:t>
      </w:r>
      <w:r w:rsidR="00EC6205" w:rsidRPr="00B27D72">
        <w:rPr>
          <w:color w:val="0000FF"/>
        </w:rPr>
        <w:t>randomized controlled trial,</w:t>
      </w:r>
      <w:r w:rsidRPr="00B27D72">
        <w:rPr>
          <w:color w:val="0000FF"/>
        </w:rPr>
        <w:t xml:space="preserve"> natural history study, evaluation of a diagnostic, etc. Provide a general description here and a general description of the various phases in Sections 3.1.1, 3.1.2, etc. </w:t>
      </w:r>
    </w:p>
    <w:p w14:paraId="50462506" w14:textId="77777777" w:rsidR="003D5DB6" w:rsidRPr="00B27D72" w:rsidRDefault="003D5DB6" w:rsidP="003D5DB6">
      <w:pPr>
        <w:rPr>
          <w:color w:val="0000FF"/>
        </w:rPr>
      </w:pPr>
      <w:r w:rsidRPr="00B27D72">
        <w:rPr>
          <w:color w:val="0000FF"/>
        </w:rPr>
        <w:t xml:space="preserve">Reference to Figure of Study Schema and to Table of Procedures as applicable. </w:t>
      </w:r>
    </w:p>
    <w:p w14:paraId="2E074699" w14:textId="77777777" w:rsidR="003D5DB6" w:rsidRDefault="003D5DB6" w:rsidP="003D5DB6">
      <w:pPr>
        <w:pStyle w:val="Heading2"/>
      </w:pPr>
      <w:bookmarkStart w:id="66" w:name="_Toc153615060"/>
      <w:bookmarkStart w:id="67" w:name="_Toc159383379"/>
      <w:bookmarkStart w:id="68" w:name="_Toc44320667"/>
      <w:r>
        <w:t>General Schema of Study Design</w:t>
      </w:r>
      <w:bookmarkEnd w:id="66"/>
      <w:bookmarkEnd w:id="67"/>
      <w:bookmarkEnd w:id="68"/>
    </w:p>
    <w:bookmarkEnd w:id="65"/>
    <w:p w14:paraId="682C393E" w14:textId="5D840209" w:rsidR="003D5DB6" w:rsidRPr="00E8496E" w:rsidRDefault="003D5DB6" w:rsidP="003D5DB6">
      <w:pPr>
        <w:rPr>
          <w:color w:val="0000FF"/>
        </w:rPr>
      </w:pPr>
      <w:r w:rsidRPr="00E8496E">
        <w:rPr>
          <w:color w:val="0000FF"/>
        </w:rPr>
        <w:t xml:space="preserve">Observational studies include retrospective or prospective cohort studies, cross sectional studies, case-control studies and some descriptive studies.  </w:t>
      </w:r>
      <w:r w:rsidR="004E4FC1">
        <w:rPr>
          <w:color w:val="0000FF"/>
        </w:rPr>
        <w:t>D</w:t>
      </w:r>
      <w:r w:rsidRPr="00E8496E">
        <w:rPr>
          <w:color w:val="0000FF"/>
        </w:rPr>
        <w:t xml:space="preserve">escriptive studies should use the Descriptive Studies Protocol Template </w:t>
      </w:r>
    </w:p>
    <w:p w14:paraId="039CDB51" w14:textId="77777777" w:rsidR="003D5DB6" w:rsidRPr="00E8496E" w:rsidRDefault="003D5DB6" w:rsidP="003D5DB6">
      <w:pPr>
        <w:rPr>
          <w:color w:val="0000FF"/>
        </w:rPr>
      </w:pPr>
      <w:r w:rsidRPr="00E8496E">
        <w:rPr>
          <w:color w:val="0000FF"/>
        </w:rPr>
        <w:t>Provide a general overview the study design and the study groups.</w:t>
      </w:r>
    </w:p>
    <w:p w14:paraId="33965318" w14:textId="3E32DA2D" w:rsidR="003D5DB6" w:rsidRPr="00E8496E" w:rsidRDefault="003D5DB6" w:rsidP="003D5DB6">
      <w:pPr>
        <w:pStyle w:val="Heading2"/>
      </w:pPr>
      <w:bookmarkStart w:id="69" w:name="_Toc159383380"/>
      <w:bookmarkStart w:id="70" w:name="_Toc44320668"/>
      <w:r w:rsidRPr="00E8496E">
        <w:rPr>
          <w:snapToGrid w:val="0"/>
        </w:rPr>
        <w:t>Study Duration, Enrollment and Number of Sites</w:t>
      </w:r>
      <w:bookmarkEnd w:id="69"/>
      <w:bookmarkEnd w:id="70"/>
    </w:p>
    <w:p w14:paraId="19CA47AC" w14:textId="77777777" w:rsidR="003D5DB6" w:rsidRDefault="003D5DB6" w:rsidP="003D5DB6">
      <w:pPr>
        <w:pStyle w:val="Heading3"/>
      </w:pPr>
      <w:bookmarkStart w:id="71" w:name="_Toc44320669"/>
      <w:bookmarkStart w:id="72" w:name="_Toc31293857"/>
      <w:bookmarkStart w:id="73" w:name="_Toc44320670"/>
      <w:bookmarkStart w:id="74" w:name="_Toc44320671"/>
      <w:bookmarkStart w:id="75" w:name="_Toc153615067"/>
      <w:bookmarkStart w:id="76" w:name="_Toc159383382"/>
      <w:bookmarkStart w:id="77" w:name="_Toc44320672"/>
      <w:bookmarkStart w:id="78" w:name="_Toc530457768"/>
      <w:bookmarkEnd w:id="71"/>
      <w:bookmarkEnd w:id="72"/>
      <w:bookmarkEnd w:id="73"/>
      <w:bookmarkEnd w:id="74"/>
      <w:r>
        <w:t>Duration of Study Participation</w:t>
      </w:r>
      <w:bookmarkEnd w:id="75"/>
      <w:bookmarkEnd w:id="76"/>
      <w:bookmarkEnd w:id="77"/>
    </w:p>
    <w:p w14:paraId="002C5659" w14:textId="5A0A9B0C" w:rsidR="003D5DB6" w:rsidRDefault="003D5DB6" w:rsidP="003D5DB6">
      <w:r w:rsidRPr="00F40C27">
        <w:rPr>
          <w:color w:val="0000FF"/>
        </w:rPr>
        <w:t xml:space="preserve">This section refers to the duration of the subject’s participation, not the duration of the study. </w:t>
      </w:r>
      <w:r>
        <w:t xml:space="preserve">The study duration per subject will be up to XXX days, with up to </w:t>
      </w:r>
      <w:r w:rsidR="006951D9">
        <w:t>XXX days</w:t>
      </w:r>
      <w:r>
        <w:t xml:space="preserve"> screening, up to XXX days Phase 1, up to </w:t>
      </w:r>
      <w:r w:rsidR="006951D9">
        <w:t>XXX days</w:t>
      </w:r>
      <w:r>
        <w:t xml:space="preserve"> Phase 2, and XXX days follow-up.</w:t>
      </w:r>
    </w:p>
    <w:p w14:paraId="3FF94509" w14:textId="77777777" w:rsidR="003D5DB6" w:rsidRDefault="003D5DB6" w:rsidP="003D5DB6">
      <w:pPr>
        <w:pStyle w:val="Heading3"/>
      </w:pPr>
      <w:bookmarkStart w:id="79" w:name="_Toc153615068"/>
      <w:bookmarkStart w:id="80" w:name="_Toc159383383"/>
      <w:bookmarkStart w:id="81" w:name="_Toc44320673"/>
      <w:r>
        <w:t>Total Number of Study Sites/Total Number of Subjects Projected</w:t>
      </w:r>
      <w:bookmarkEnd w:id="79"/>
      <w:bookmarkEnd w:id="80"/>
      <w:bookmarkEnd w:id="81"/>
    </w:p>
    <w:p w14:paraId="58DA46A8" w14:textId="77777777" w:rsidR="003D5DB6" w:rsidRDefault="003D5DB6" w:rsidP="003D5DB6">
      <w:r>
        <w:t>The study will be conducted at approximately XX investigative sites in the United States and XXXX.</w:t>
      </w:r>
    </w:p>
    <w:p w14:paraId="6F52CD7C" w14:textId="77777777" w:rsidR="005216BF" w:rsidRDefault="003D5DB6" w:rsidP="003D5DB6">
      <w:r>
        <w:t xml:space="preserve">Recruitment will stop when approximately XXX subjects are </w:t>
      </w:r>
      <w:proofErr w:type="gramStart"/>
      <w:r>
        <w:t>…..</w:t>
      </w:r>
      <w:proofErr w:type="gramEnd"/>
      <w:r>
        <w:t xml:space="preserve"> It is expected that approximately XXX subjects will be enrolled to produce XXXX evaluable subjects. </w:t>
      </w:r>
    </w:p>
    <w:p w14:paraId="48D581D5" w14:textId="422DBA59" w:rsidR="003D5DB6" w:rsidRPr="00790D75" w:rsidRDefault="005216BF" w:rsidP="003D5DB6">
      <w:pPr>
        <w:rPr>
          <w:color w:val="0000FF"/>
        </w:rPr>
      </w:pPr>
      <w:r w:rsidRPr="00790D75">
        <w:rPr>
          <w:color w:val="0000FF"/>
        </w:rPr>
        <w:t>Subjects will be enrolled as index subject (patient)/parent dyads.</w:t>
      </w:r>
    </w:p>
    <w:p w14:paraId="41E2AA4F" w14:textId="605C558A" w:rsidR="003D5DB6" w:rsidRDefault="003D5DB6" w:rsidP="003D5DB6">
      <w:pPr>
        <w:pStyle w:val="Heading2"/>
      </w:pPr>
      <w:bookmarkStart w:id="82" w:name="_Toc159383384"/>
      <w:bookmarkStart w:id="83" w:name="_Toc44320674"/>
      <w:r>
        <w:lastRenderedPageBreak/>
        <w:t>Study Population</w:t>
      </w:r>
      <w:bookmarkEnd w:id="78"/>
      <w:bookmarkEnd w:id="82"/>
      <w:bookmarkEnd w:id="83"/>
    </w:p>
    <w:p w14:paraId="2FAC820D" w14:textId="77777777" w:rsidR="003D5DB6" w:rsidRPr="00B047E7" w:rsidRDefault="003D5DB6" w:rsidP="003D5DB6">
      <w:pPr>
        <w:rPr>
          <w:i/>
          <w:color w:val="0000FF"/>
        </w:rPr>
      </w:pPr>
      <w:r w:rsidRPr="00B27D72">
        <w:rPr>
          <w:i/>
          <w:color w:val="0000FF"/>
        </w:rPr>
        <w:t xml:space="preserve">The study population for every type of study design is defined by Inclusion and Exclusion criteria. A few examples are included below.  </w:t>
      </w:r>
    </w:p>
    <w:p w14:paraId="0805EF0A" w14:textId="32B942F2" w:rsidR="003D5DB6" w:rsidRPr="00E8496E" w:rsidRDefault="00466B23" w:rsidP="003D5DB6">
      <w:pPr>
        <w:rPr>
          <w:color w:val="0000FF"/>
        </w:rPr>
      </w:pPr>
      <w:r>
        <w:rPr>
          <w:color w:val="0000FF"/>
        </w:rPr>
        <w:t>D</w:t>
      </w:r>
      <w:r w:rsidR="003D5DB6" w:rsidRPr="00E8496E">
        <w:rPr>
          <w:color w:val="0000FF"/>
        </w:rPr>
        <w:t>efine the study population using inclusion and exclusion criteria</w:t>
      </w:r>
      <w:r w:rsidR="0057388D">
        <w:rPr>
          <w:color w:val="0000FF"/>
        </w:rPr>
        <w:t>, regardless of study design</w:t>
      </w:r>
      <w:r w:rsidR="003D5DB6" w:rsidRPr="00E8496E">
        <w:rPr>
          <w:color w:val="0000FF"/>
        </w:rPr>
        <w:t xml:space="preserve">. </w:t>
      </w:r>
      <w:r w:rsidR="003D5DB6" w:rsidRPr="00E8496E">
        <w:rPr>
          <w:color w:val="FF0000"/>
        </w:rPr>
        <w:t>For e</w:t>
      </w:r>
      <w:r w:rsidR="003D5DB6">
        <w:rPr>
          <w:color w:val="FF0000"/>
        </w:rPr>
        <w:t>ach subject group</w:t>
      </w:r>
      <w:r>
        <w:rPr>
          <w:color w:val="FF0000"/>
        </w:rPr>
        <w:t>,</w:t>
      </w:r>
      <w:r w:rsidR="003D5DB6">
        <w:rPr>
          <w:color w:val="FF0000"/>
        </w:rPr>
        <w:t xml:space="preserve"> there</w:t>
      </w:r>
      <w:r w:rsidR="003D5DB6" w:rsidRPr="00E8496E">
        <w:rPr>
          <w:color w:val="FF0000"/>
        </w:rPr>
        <w:t xml:space="preserve"> need</w:t>
      </w:r>
      <w:r w:rsidR="003D5DB6">
        <w:rPr>
          <w:color w:val="FF0000"/>
        </w:rPr>
        <w:t>s</w:t>
      </w:r>
      <w:r w:rsidR="003D5DB6" w:rsidRPr="00E8496E">
        <w:rPr>
          <w:color w:val="FF0000"/>
        </w:rPr>
        <w:t xml:space="preserve"> to be </w:t>
      </w:r>
      <w:r>
        <w:rPr>
          <w:color w:val="FF0000"/>
        </w:rPr>
        <w:t>separate</w:t>
      </w:r>
      <w:r w:rsidR="003D5DB6">
        <w:rPr>
          <w:color w:val="FF0000"/>
        </w:rPr>
        <w:t xml:space="preserve"> </w:t>
      </w:r>
      <w:r w:rsidR="003D5DB6" w:rsidRPr="00E8496E">
        <w:rPr>
          <w:color w:val="FF0000"/>
        </w:rPr>
        <w:t>inclusion/exclusion criteria</w:t>
      </w:r>
      <w:r w:rsidR="003D5DB6" w:rsidRPr="00E8496E">
        <w:rPr>
          <w:color w:val="0000FF"/>
        </w:rPr>
        <w:t xml:space="preserve">. For example, the control population may have different selection criteria than the population with the disease or condition of interest. </w:t>
      </w:r>
    </w:p>
    <w:p w14:paraId="66AFFC97" w14:textId="499F44A7" w:rsidR="003D5DB6" w:rsidRDefault="003D5DB6" w:rsidP="003D5DB6">
      <w:pPr>
        <w:pStyle w:val="Heading3"/>
      </w:pPr>
      <w:bookmarkStart w:id="84" w:name="_Toc530457769"/>
      <w:bookmarkStart w:id="85" w:name="_Toc159383385"/>
      <w:bookmarkStart w:id="86" w:name="_Toc44320675"/>
      <w:r>
        <w:t>Inclusion Criteria</w:t>
      </w:r>
      <w:bookmarkEnd w:id="84"/>
      <w:r>
        <w:t xml:space="preserve"> (examples)</w:t>
      </w:r>
      <w:bookmarkEnd w:id="85"/>
      <w:bookmarkEnd w:id="86"/>
    </w:p>
    <w:p w14:paraId="087A2246" w14:textId="493D7612" w:rsidR="003D5DB6" w:rsidRDefault="00466B23" w:rsidP="003D5DB6">
      <w:pPr>
        <w:pStyle w:val="Heading3"/>
      </w:pPr>
      <w:bookmarkStart w:id="87" w:name="_Toc153615070"/>
      <w:bookmarkStart w:id="88" w:name="_Toc159383386"/>
      <w:bookmarkStart w:id="89" w:name="_Toc44320676"/>
      <w:r>
        <w:t xml:space="preserve">Index </w:t>
      </w:r>
      <w:r w:rsidR="005216BF">
        <w:t xml:space="preserve">Subject </w:t>
      </w:r>
      <w:r w:rsidR="003D5DB6">
        <w:t>Inclusion Criteria</w:t>
      </w:r>
      <w:bookmarkEnd w:id="87"/>
      <w:bookmarkEnd w:id="88"/>
      <w:bookmarkEnd w:id="89"/>
    </w:p>
    <w:p w14:paraId="50817CBE" w14:textId="602BE199" w:rsidR="003D5DB6" w:rsidRPr="00790D75" w:rsidRDefault="003D5DB6" w:rsidP="003D5DB6">
      <w:pPr>
        <w:numPr>
          <w:ilvl w:val="0"/>
          <w:numId w:val="3"/>
        </w:numPr>
        <w:rPr>
          <w:color w:val="1B20EC"/>
        </w:rPr>
      </w:pPr>
      <w:r w:rsidRPr="00790D75">
        <w:rPr>
          <w:color w:val="1B20EC"/>
        </w:rPr>
        <w:t xml:space="preserve">Males or females age X to XX years  </w:t>
      </w:r>
    </w:p>
    <w:p w14:paraId="5CC89774" w14:textId="51C19D7A" w:rsidR="005216BF" w:rsidRDefault="005216BF" w:rsidP="003D5DB6">
      <w:pPr>
        <w:numPr>
          <w:ilvl w:val="0"/>
          <w:numId w:val="3"/>
        </w:numPr>
        <w:tabs>
          <w:tab w:val="left" w:pos="7110"/>
        </w:tabs>
        <w:rPr>
          <w:color w:val="1B20EC"/>
        </w:rPr>
      </w:pPr>
      <w:r>
        <w:rPr>
          <w:color w:val="1B20EC"/>
        </w:rPr>
        <w:t>Diagnosis of XX</w:t>
      </w:r>
    </w:p>
    <w:p w14:paraId="129B7066" w14:textId="443267E5" w:rsidR="003D5DB6" w:rsidRPr="00790D75" w:rsidRDefault="003D5DB6" w:rsidP="003D5DB6">
      <w:pPr>
        <w:numPr>
          <w:ilvl w:val="0"/>
          <w:numId w:val="3"/>
        </w:numPr>
        <w:tabs>
          <w:tab w:val="left" w:pos="7110"/>
        </w:tabs>
        <w:rPr>
          <w:color w:val="1B20EC"/>
        </w:rPr>
      </w:pPr>
      <w:r w:rsidRPr="00790D75">
        <w:rPr>
          <w:color w:val="1B20EC"/>
        </w:rPr>
        <w:t xml:space="preserve">Weight </w:t>
      </w:r>
      <w:r w:rsidRPr="00790D75">
        <w:rPr>
          <w:rFonts w:ascii="Symbol" w:hAnsi="Symbol"/>
          <w:color w:val="1B20EC"/>
        </w:rPr>
        <w:sym w:font="Symbol" w:char="F0B3"/>
      </w:r>
      <w:r w:rsidRPr="00790D75">
        <w:rPr>
          <w:color w:val="1B20EC"/>
        </w:rPr>
        <w:t xml:space="preserve"> XX kg.</w:t>
      </w:r>
    </w:p>
    <w:p w14:paraId="7033B7B1" w14:textId="0DD22DED" w:rsidR="003D5DB6" w:rsidRPr="00790D75" w:rsidRDefault="003D5DB6" w:rsidP="003D5DB6">
      <w:pPr>
        <w:numPr>
          <w:ilvl w:val="0"/>
          <w:numId w:val="3"/>
        </w:numPr>
        <w:rPr>
          <w:color w:val="1B20EC"/>
        </w:rPr>
      </w:pPr>
      <w:r w:rsidRPr="00790D75">
        <w:rPr>
          <w:color w:val="1B20EC"/>
        </w:rPr>
        <w:t xml:space="preserve">Girls </w:t>
      </w:r>
      <w:r w:rsidRPr="00790D75">
        <w:rPr>
          <w:rFonts w:ascii="Symbol" w:hAnsi="Symbol"/>
          <w:color w:val="1B20EC"/>
        </w:rPr>
        <w:sym w:font="Symbol" w:char="F0B3"/>
      </w:r>
      <w:r w:rsidRPr="00790D75">
        <w:rPr>
          <w:color w:val="1B20EC"/>
        </w:rPr>
        <w:t xml:space="preserve"> 11 years of age must have a negative urine/serum pregnancy test.</w:t>
      </w:r>
    </w:p>
    <w:p w14:paraId="253B0D71" w14:textId="5A7D70FD" w:rsidR="003D5DB6" w:rsidRPr="00790D75" w:rsidRDefault="003D5DB6" w:rsidP="003D5DB6">
      <w:pPr>
        <w:numPr>
          <w:ilvl w:val="0"/>
          <w:numId w:val="3"/>
        </w:numPr>
        <w:rPr>
          <w:color w:val="1B20EC"/>
        </w:rPr>
      </w:pPr>
      <w:r w:rsidRPr="00790D75">
        <w:rPr>
          <w:color w:val="1B20EC"/>
        </w:rPr>
        <w:t>Parental/guardian permission (informed consent) and if appropriate, child assent.</w:t>
      </w:r>
    </w:p>
    <w:p w14:paraId="19646E0F" w14:textId="3028D830" w:rsidR="008B0126" w:rsidRDefault="008B0126" w:rsidP="00790D75">
      <w:pPr>
        <w:numPr>
          <w:ilvl w:val="0"/>
          <w:numId w:val="3"/>
        </w:numPr>
        <w:tabs>
          <w:tab w:val="left" w:pos="7110"/>
        </w:tabs>
      </w:pPr>
      <w:r w:rsidRPr="00C13985">
        <w:rPr>
          <w:color w:val="1B20EC"/>
        </w:rPr>
        <w:t>Additional criteria as required</w:t>
      </w:r>
    </w:p>
    <w:p w14:paraId="657F6856" w14:textId="3A8272E9" w:rsidR="003D5DB6" w:rsidRDefault="00466B23" w:rsidP="003D5DB6">
      <w:pPr>
        <w:pStyle w:val="Heading3"/>
      </w:pPr>
      <w:bookmarkStart w:id="90" w:name="_Toc530457770"/>
      <w:bookmarkStart w:id="91" w:name="_Toc153615071"/>
      <w:bookmarkStart w:id="92" w:name="_Toc159383387"/>
      <w:bookmarkStart w:id="93" w:name="_Toc44320677"/>
      <w:r>
        <w:t xml:space="preserve">Index </w:t>
      </w:r>
      <w:r w:rsidR="005216BF">
        <w:t xml:space="preserve">Subject </w:t>
      </w:r>
      <w:r w:rsidR="003D5DB6">
        <w:t>Exclusion Criteria</w:t>
      </w:r>
      <w:bookmarkEnd w:id="90"/>
      <w:bookmarkEnd w:id="91"/>
      <w:bookmarkEnd w:id="92"/>
      <w:bookmarkEnd w:id="93"/>
    </w:p>
    <w:p w14:paraId="496A0FE9" w14:textId="77777777" w:rsidR="003D5DB6" w:rsidRPr="00790D75" w:rsidRDefault="003D5DB6" w:rsidP="003D5DB6">
      <w:pPr>
        <w:numPr>
          <w:ilvl w:val="0"/>
          <w:numId w:val="4"/>
        </w:numPr>
        <w:tabs>
          <w:tab w:val="center" w:pos="540"/>
          <w:tab w:val="center" w:pos="810"/>
          <w:tab w:val="center" w:pos="1350"/>
        </w:tabs>
        <w:rPr>
          <w:color w:val="1B20EC"/>
        </w:rPr>
      </w:pPr>
      <w:r w:rsidRPr="00790D75">
        <w:rPr>
          <w:color w:val="1B20EC"/>
        </w:rPr>
        <w:t>Laboratory abnormalities that indicate clinically significant hematologic, hepatobiliary, or renal disease (EXAMPLE below):</w:t>
      </w:r>
    </w:p>
    <w:p w14:paraId="04F13504" w14:textId="77777777" w:rsidR="003D5DB6" w:rsidRPr="00790D75" w:rsidRDefault="003D5DB6" w:rsidP="003D5DB6">
      <w:pPr>
        <w:pStyle w:val="Listlevel1"/>
        <w:ind w:left="900"/>
        <w:rPr>
          <w:color w:val="1B20EC"/>
        </w:rPr>
      </w:pPr>
      <w:r w:rsidRPr="00790D75">
        <w:rPr>
          <w:color w:val="1B20EC"/>
        </w:rPr>
        <w:t>AST/SGOT</w:t>
      </w:r>
      <w:r w:rsidRPr="00790D75">
        <w:rPr>
          <w:color w:val="1B20EC"/>
        </w:rPr>
        <w:tab/>
      </w:r>
      <w:r w:rsidRPr="00790D75">
        <w:rPr>
          <w:color w:val="1B20EC"/>
        </w:rPr>
        <w:tab/>
      </w:r>
      <w:r w:rsidRPr="00790D75">
        <w:rPr>
          <w:color w:val="1B20EC"/>
        </w:rPr>
        <w:tab/>
      </w:r>
      <w:r w:rsidRPr="00790D75">
        <w:rPr>
          <w:color w:val="1B20EC"/>
        </w:rPr>
        <w:tab/>
      </w:r>
      <w:r w:rsidRPr="00790D75">
        <w:rPr>
          <w:color w:val="1B20EC"/>
        </w:rPr>
        <w:tab/>
        <w:t>&gt; 2.0 times the upper limit of normal</w:t>
      </w:r>
    </w:p>
    <w:p w14:paraId="348B85FD" w14:textId="77777777" w:rsidR="003D5DB6" w:rsidRPr="00790D75" w:rsidRDefault="003D5DB6" w:rsidP="003D5DB6">
      <w:pPr>
        <w:pStyle w:val="Listlevel1"/>
        <w:ind w:left="900"/>
        <w:rPr>
          <w:color w:val="1B20EC"/>
        </w:rPr>
      </w:pPr>
      <w:r w:rsidRPr="00790D75">
        <w:rPr>
          <w:color w:val="1B20EC"/>
        </w:rPr>
        <w:t>ALT/SGPT</w:t>
      </w:r>
      <w:r w:rsidRPr="00790D75">
        <w:rPr>
          <w:color w:val="1B20EC"/>
        </w:rPr>
        <w:tab/>
      </w:r>
      <w:r w:rsidRPr="00790D75">
        <w:rPr>
          <w:color w:val="1B20EC"/>
        </w:rPr>
        <w:tab/>
      </w:r>
      <w:r w:rsidRPr="00790D75">
        <w:rPr>
          <w:color w:val="1B20EC"/>
        </w:rPr>
        <w:tab/>
      </w:r>
      <w:r w:rsidRPr="00790D75">
        <w:rPr>
          <w:color w:val="1B20EC"/>
        </w:rPr>
        <w:tab/>
      </w:r>
      <w:r w:rsidRPr="00790D75">
        <w:rPr>
          <w:color w:val="1B20EC"/>
        </w:rPr>
        <w:tab/>
        <w:t>&gt; 2.0 times the upper limit of normal</w:t>
      </w:r>
    </w:p>
    <w:p w14:paraId="67A002D7" w14:textId="77777777" w:rsidR="003D5DB6" w:rsidRPr="00790D75" w:rsidRDefault="003D5DB6" w:rsidP="003D5DB6">
      <w:pPr>
        <w:pStyle w:val="Listlevel1"/>
        <w:ind w:left="900"/>
        <w:rPr>
          <w:color w:val="1B20EC"/>
        </w:rPr>
      </w:pPr>
      <w:r w:rsidRPr="00790D75">
        <w:rPr>
          <w:color w:val="1B20EC"/>
        </w:rPr>
        <w:t>Total bilirubin</w:t>
      </w:r>
      <w:r w:rsidRPr="00790D75">
        <w:rPr>
          <w:color w:val="1B20EC"/>
        </w:rPr>
        <w:tab/>
      </w:r>
      <w:r w:rsidRPr="00790D75">
        <w:rPr>
          <w:color w:val="1B20EC"/>
        </w:rPr>
        <w:tab/>
      </w:r>
      <w:r w:rsidRPr="00790D75">
        <w:rPr>
          <w:color w:val="1B20EC"/>
        </w:rPr>
        <w:tab/>
      </w:r>
      <w:r w:rsidRPr="00790D75">
        <w:rPr>
          <w:color w:val="1B20EC"/>
        </w:rPr>
        <w:tab/>
        <w:t>&gt; 2.0 times the upper limit of normal</w:t>
      </w:r>
    </w:p>
    <w:p w14:paraId="0099DA56" w14:textId="77777777" w:rsidR="003D5DB6" w:rsidRPr="00790D75" w:rsidRDefault="003D5DB6" w:rsidP="003D5DB6">
      <w:pPr>
        <w:pStyle w:val="Listlevel1"/>
        <w:ind w:left="900"/>
        <w:rPr>
          <w:color w:val="1B20EC"/>
        </w:rPr>
      </w:pPr>
      <w:r w:rsidRPr="00790D75">
        <w:rPr>
          <w:color w:val="1B20EC"/>
        </w:rPr>
        <w:t xml:space="preserve">Hemoglobin </w:t>
      </w:r>
      <w:r w:rsidRPr="00790D75">
        <w:rPr>
          <w:color w:val="1B20EC"/>
        </w:rPr>
        <w:tab/>
      </w:r>
      <w:r w:rsidRPr="00790D75">
        <w:rPr>
          <w:color w:val="1B20EC"/>
        </w:rPr>
        <w:tab/>
      </w:r>
      <w:r w:rsidRPr="00790D75">
        <w:rPr>
          <w:color w:val="1B20EC"/>
        </w:rPr>
        <w:tab/>
      </w:r>
      <w:r w:rsidRPr="00790D75">
        <w:rPr>
          <w:color w:val="1B20EC"/>
        </w:rPr>
        <w:tab/>
      </w:r>
      <w:r w:rsidRPr="00790D75">
        <w:rPr>
          <w:color w:val="1B20EC"/>
        </w:rPr>
        <w:tab/>
        <w:t>&lt; 9 gm/dL</w:t>
      </w:r>
    </w:p>
    <w:p w14:paraId="2959BBC2" w14:textId="77777777" w:rsidR="003D5DB6" w:rsidRPr="00790D75" w:rsidRDefault="003D5DB6" w:rsidP="003D5DB6">
      <w:pPr>
        <w:pStyle w:val="Listlevel1"/>
        <w:ind w:left="900"/>
        <w:rPr>
          <w:color w:val="1B20EC"/>
        </w:rPr>
      </w:pPr>
      <w:r w:rsidRPr="00790D75">
        <w:rPr>
          <w:color w:val="1B20EC"/>
        </w:rPr>
        <w:t>White blood cell count</w:t>
      </w:r>
      <w:r w:rsidRPr="00790D75">
        <w:rPr>
          <w:color w:val="1B20EC"/>
        </w:rPr>
        <w:tab/>
      </w:r>
      <w:r w:rsidRPr="00790D75">
        <w:rPr>
          <w:color w:val="1B20EC"/>
        </w:rPr>
        <w:tab/>
      </w:r>
      <w:r w:rsidRPr="00790D75">
        <w:rPr>
          <w:color w:val="1B20EC"/>
        </w:rPr>
        <w:tab/>
        <w:t>&lt; 3,000/ mm</w:t>
      </w:r>
      <w:r w:rsidRPr="00790D75">
        <w:rPr>
          <w:color w:val="1B20EC"/>
          <w:vertAlign w:val="superscript"/>
        </w:rPr>
        <w:t>3</w:t>
      </w:r>
    </w:p>
    <w:p w14:paraId="7284C2E3" w14:textId="77777777" w:rsidR="003D5DB6" w:rsidRPr="00790D75" w:rsidRDefault="003D5DB6" w:rsidP="003D5DB6">
      <w:pPr>
        <w:pStyle w:val="Listlevel1"/>
        <w:ind w:left="900"/>
        <w:rPr>
          <w:color w:val="1B20EC"/>
          <w:vertAlign w:val="superscript"/>
        </w:rPr>
      </w:pPr>
      <w:r w:rsidRPr="00790D75">
        <w:rPr>
          <w:color w:val="1B20EC"/>
        </w:rPr>
        <w:t>Platelet count</w:t>
      </w:r>
      <w:r w:rsidRPr="00790D75">
        <w:rPr>
          <w:color w:val="1B20EC"/>
        </w:rPr>
        <w:tab/>
      </w:r>
      <w:r w:rsidRPr="00790D75">
        <w:rPr>
          <w:color w:val="1B20EC"/>
        </w:rPr>
        <w:tab/>
      </w:r>
      <w:r w:rsidRPr="00790D75">
        <w:rPr>
          <w:color w:val="1B20EC"/>
        </w:rPr>
        <w:tab/>
      </w:r>
      <w:r w:rsidRPr="00790D75">
        <w:rPr>
          <w:color w:val="1B20EC"/>
        </w:rPr>
        <w:tab/>
      </w:r>
      <w:r w:rsidRPr="00790D75">
        <w:rPr>
          <w:color w:val="1B20EC"/>
        </w:rPr>
        <w:tab/>
        <w:t>&lt; 100,000/mm</w:t>
      </w:r>
      <w:r w:rsidRPr="00790D75">
        <w:rPr>
          <w:color w:val="1B20EC"/>
          <w:vertAlign w:val="superscript"/>
        </w:rPr>
        <w:t>3</w:t>
      </w:r>
    </w:p>
    <w:p w14:paraId="6A3579C2" w14:textId="77777777" w:rsidR="003D5DB6" w:rsidRPr="00790D75" w:rsidRDefault="003D5DB6" w:rsidP="003D5DB6">
      <w:pPr>
        <w:pStyle w:val="Listlevel1"/>
        <w:numPr>
          <w:ilvl w:val="0"/>
          <w:numId w:val="4"/>
        </w:numPr>
        <w:spacing w:after="240"/>
        <w:rPr>
          <w:color w:val="1B20EC"/>
        </w:rPr>
      </w:pPr>
      <w:r w:rsidRPr="00790D75">
        <w:rPr>
          <w:color w:val="1B20EC"/>
        </w:rPr>
        <w:t xml:space="preserve">Pregnant or lactating females. </w:t>
      </w:r>
    </w:p>
    <w:p w14:paraId="208CF04E" w14:textId="09AE99D4" w:rsidR="003D5DB6" w:rsidRPr="00790D75" w:rsidRDefault="003D5DB6" w:rsidP="003D5DB6">
      <w:pPr>
        <w:pStyle w:val="Listlevel1"/>
        <w:numPr>
          <w:ilvl w:val="0"/>
          <w:numId w:val="4"/>
        </w:numPr>
        <w:spacing w:after="240"/>
        <w:rPr>
          <w:color w:val="1B20EC"/>
        </w:rPr>
      </w:pPr>
      <w:r w:rsidRPr="00790D75">
        <w:rPr>
          <w:color w:val="1B20EC"/>
        </w:rPr>
        <w:t>Parents/guardians or subjects who, in the opinion of the Investigator, may be non-compliant with study schedules or procedures.</w:t>
      </w:r>
    </w:p>
    <w:p w14:paraId="0A500A0C" w14:textId="78AA7008" w:rsidR="008B0126" w:rsidRDefault="008B0126" w:rsidP="00790D75">
      <w:pPr>
        <w:numPr>
          <w:ilvl w:val="0"/>
          <w:numId w:val="4"/>
        </w:numPr>
        <w:tabs>
          <w:tab w:val="center" w:pos="540"/>
          <w:tab w:val="center" w:pos="810"/>
          <w:tab w:val="center" w:pos="1350"/>
        </w:tabs>
      </w:pPr>
      <w:r w:rsidRPr="00790D75">
        <w:rPr>
          <w:color w:val="1B20EC"/>
        </w:rPr>
        <w:t>Additional exclusion criteria as applicable.</w:t>
      </w:r>
    </w:p>
    <w:p w14:paraId="326BC945" w14:textId="1025081C" w:rsidR="00466B23" w:rsidRDefault="00466B23" w:rsidP="00466B23">
      <w:pPr>
        <w:pStyle w:val="Heading3"/>
      </w:pPr>
      <w:bookmarkStart w:id="94" w:name="_Toc44320678"/>
      <w:r>
        <w:t>Parent</w:t>
      </w:r>
      <w:r w:rsidR="005216BF">
        <w:t xml:space="preserve"> Subject</w:t>
      </w:r>
      <w:r>
        <w:t xml:space="preserve"> Inclusion Criteria</w:t>
      </w:r>
      <w:bookmarkEnd w:id="94"/>
    </w:p>
    <w:p w14:paraId="5CB0F175" w14:textId="46E8241E" w:rsidR="00466B23" w:rsidRPr="00790D75" w:rsidRDefault="005216BF" w:rsidP="00790D75">
      <w:pPr>
        <w:numPr>
          <w:ilvl w:val="0"/>
          <w:numId w:val="35"/>
        </w:numPr>
        <w:rPr>
          <w:color w:val="1B20EC"/>
        </w:rPr>
      </w:pPr>
      <w:r w:rsidRPr="008263CD">
        <w:rPr>
          <w:color w:val="1B20EC"/>
        </w:rPr>
        <w:t xml:space="preserve">Males or females age </w:t>
      </w:r>
      <w:r>
        <w:rPr>
          <w:color w:val="1B20EC"/>
        </w:rPr>
        <w:t>18</w:t>
      </w:r>
      <w:r w:rsidRPr="008263CD">
        <w:rPr>
          <w:color w:val="1B20EC"/>
        </w:rPr>
        <w:t xml:space="preserve"> to XX years </w:t>
      </w:r>
    </w:p>
    <w:p w14:paraId="0B2BF51E" w14:textId="74A1E371" w:rsidR="00466B23" w:rsidRPr="00790D75" w:rsidRDefault="00466B23" w:rsidP="00790D75">
      <w:pPr>
        <w:numPr>
          <w:ilvl w:val="0"/>
          <w:numId w:val="35"/>
        </w:numPr>
        <w:tabs>
          <w:tab w:val="left" w:pos="7110"/>
        </w:tabs>
        <w:rPr>
          <w:color w:val="1B20EC"/>
        </w:rPr>
      </w:pPr>
      <w:r w:rsidRPr="00790D75">
        <w:rPr>
          <w:color w:val="1B20EC"/>
        </w:rPr>
        <w:t xml:space="preserve">Additional </w:t>
      </w:r>
      <w:r w:rsidR="008B0126" w:rsidRPr="00790D75">
        <w:rPr>
          <w:color w:val="1B20EC"/>
        </w:rPr>
        <w:t xml:space="preserve">inclusion </w:t>
      </w:r>
      <w:r w:rsidRPr="00790D75">
        <w:rPr>
          <w:color w:val="1B20EC"/>
        </w:rPr>
        <w:t xml:space="preserve">criteria as </w:t>
      </w:r>
      <w:r w:rsidR="008B0126" w:rsidRPr="00790D75">
        <w:rPr>
          <w:color w:val="1B20EC"/>
        </w:rPr>
        <w:t>applicable.</w:t>
      </w:r>
    </w:p>
    <w:p w14:paraId="044FC2D9" w14:textId="4BAEECF9" w:rsidR="00466B23" w:rsidRDefault="00466B23" w:rsidP="00466B23">
      <w:pPr>
        <w:pStyle w:val="Heading3"/>
      </w:pPr>
      <w:bookmarkStart w:id="95" w:name="_Toc44320679"/>
      <w:r>
        <w:lastRenderedPageBreak/>
        <w:t xml:space="preserve">Parent </w:t>
      </w:r>
      <w:r w:rsidR="005216BF">
        <w:t xml:space="preserve">Subject </w:t>
      </w:r>
      <w:r>
        <w:t>Exclusion Criteria</w:t>
      </w:r>
      <w:bookmarkEnd w:id="95"/>
    </w:p>
    <w:p w14:paraId="1A256A29" w14:textId="6B3327D8" w:rsidR="00466B23" w:rsidRPr="00790D75" w:rsidRDefault="00466B23" w:rsidP="00D41744">
      <w:pPr>
        <w:numPr>
          <w:ilvl w:val="0"/>
          <w:numId w:val="33"/>
        </w:numPr>
        <w:tabs>
          <w:tab w:val="center" w:pos="540"/>
          <w:tab w:val="center" w:pos="810"/>
          <w:tab w:val="center" w:pos="1350"/>
        </w:tabs>
        <w:rPr>
          <w:color w:val="1B20EC"/>
        </w:rPr>
      </w:pPr>
      <w:r w:rsidRPr="00790D75">
        <w:rPr>
          <w:color w:val="1B20EC"/>
        </w:rPr>
        <w:t xml:space="preserve">Exclusion </w:t>
      </w:r>
      <w:r w:rsidR="008B0126" w:rsidRPr="00790D75">
        <w:rPr>
          <w:color w:val="1B20EC"/>
        </w:rPr>
        <w:t xml:space="preserve">criterion </w:t>
      </w:r>
      <w:r w:rsidRPr="00790D75">
        <w:rPr>
          <w:color w:val="1B20EC"/>
        </w:rPr>
        <w:t>1</w:t>
      </w:r>
    </w:p>
    <w:p w14:paraId="248C8746" w14:textId="12AA3BAB" w:rsidR="008B0126" w:rsidRDefault="008B0126" w:rsidP="00790D75">
      <w:pPr>
        <w:numPr>
          <w:ilvl w:val="0"/>
          <w:numId w:val="33"/>
        </w:numPr>
        <w:tabs>
          <w:tab w:val="center" w:pos="540"/>
          <w:tab w:val="center" w:pos="810"/>
          <w:tab w:val="center" w:pos="1350"/>
        </w:tabs>
      </w:pPr>
      <w:r w:rsidRPr="00C13985">
        <w:rPr>
          <w:color w:val="1B20EC"/>
        </w:rPr>
        <w:t>Additional exclusion criteria as applicable.</w:t>
      </w:r>
    </w:p>
    <w:p w14:paraId="6C69F5B7" w14:textId="485158F8" w:rsidR="005216BF" w:rsidRDefault="003D5DB6" w:rsidP="00790D75">
      <w:r>
        <w:t xml:space="preserve">Subjects that do not meet all of the enrollment criteria may not be enrolled. Any violations of these criteria must be reported in accordance with IRB Policies and Procedures. </w:t>
      </w:r>
      <w:r w:rsidR="005216BF">
        <w:t xml:space="preserve"> </w:t>
      </w:r>
    </w:p>
    <w:p w14:paraId="75356583" w14:textId="73CEED9E" w:rsidR="005216BF" w:rsidRDefault="005216BF" w:rsidP="00790D75">
      <w:bookmarkStart w:id="96" w:name="_Toc530457771"/>
      <w:bookmarkStart w:id="97" w:name="_Toc153615072"/>
      <w:bookmarkStart w:id="98" w:name="_Toc159383388"/>
      <w:bookmarkStart w:id="99" w:name="_Toc530457776"/>
      <w:bookmarkStart w:id="100" w:name="_Toc32032419"/>
      <w:bookmarkStart w:id="101" w:name="_Toc61327612"/>
      <w:bookmarkStart w:id="102" w:name="_Toc530457788"/>
      <w:bookmarkStart w:id="103" w:name="_Toc32032428"/>
    </w:p>
    <w:p w14:paraId="3E3BFC9B" w14:textId="060E7F46" w:rsidR="003D5DB6" w:rsidRDefault="003D5DB6" w:rsidP="005216BF">
      <w:pPr>
        <w:pStyle w:val="Heading1"/>
      </w:pPr>
      <w:bookmarkStart w:id="104" w:name="_Toc44320680"/>
      <w:r>
        <w:t>Study Procedures</w:t>
      </w:r>
      <w:bookmarkEnd w:id="96"/>
      <w:bookmarkEnd w:id="97"/>
      <w:bookmarkEnd w:id="98"/>
      <w:bookmarkEnd w:id="104"/>
    </w:p>
    <w:p w14:paraId="1E5692BD" w14:textId="321AE869" w:rsidR="003D5DB6" w:rsidRDefault="003D5DB6" w:rsidP="003D5DB6">
      <w:pPr>
        <w:rPr>
          <w:color w:val="FF0000"/>
        </w:rPr>
      </w:pPr>
      <w:r w:rsidRPr="006B3E00">
        <w:rPr>
          <w:color w:val="0000FF"/>
        </w:rPr>
        <w:t xml:space="preserve">This section should list the procedures, observations, measures, etc., including history, examination, or </w:t>
      </w:r>
      <w:r w:rsidR="00A12A8C">
        <w:rPr>
          <w:color w:val="0000FF"/>
        </w:rPr>
        <w:t xml:space="preserve">other </w:t>
      </w:r>
      <w:r w:rsidR="00A12A8C" w:rsidRPr="00722262">
        <w:rPr>
          <w:color w:val="0000FF"/>
        </w:rPr>
        <w:t>monitoring procedures and measurements</w:t>
      </w:r>
      <w:r w:rsidRPr="006B3E00">
        <w:rPr>
          <w:color w:val="0000FF"/>
        </w:rPr>
        <w:t xml:space="preserve">. </w:t>
      </w:r>
      <w:r w:rsidR="00A12A8C" w:rsidRPr="00722262">
        <w:rPr>
          <w:color w:val="0000FF"/>
        </w:rPr>
        <w:t>This is usually included as a simple bullet list of all of</w:t>
      </w:r>
      <w:r w:rsidR="00A12A8C">
        <w:rPr>
          <w:color w:val="0000FF"/>
        </w:rPr>
        <w:t xml:space="preserve"> all the procedures</w:t>
      </w:r>
      <w:r w:rsidR="00A12A8C" w:rsidRPr="00722262">
        <w:rPr>
          <w:color w:val="0000FF"/>
        </w:rPr>
        <w:t xml:space="preserve"> that will take place</w:t>
      </w:r>
      <w:r w:rsidR="00A12A8C">
        <w:rPr>
          <w:color w:val="0000FF"/>
        </w:rPr>
        <w:t xml:space="preserve"> at each visit.</w:t>
      </w:r>
      <w:r w:rsidR="00A12A8C" w:rsidRPr="00A12A8C">
        <w:rPr>
          <w:color w:val="0000FF"/>
        </w:rPr>
        <w:t xml:space="preserve"> </w:t>
      </w:r>
      <w:r w:rsidR="00A12A8C" w:rsidRPr="00722262">
        <w:rPr>
          <w:color w:val="0000FF"/>
        </w:rPr>
        <w:t>The study coordinator should be able to quickly review the list of procedures at each visit in order to correctly execute the study.</w:t>
      </w:r>
      <w:r w:rsidR="00750D73">
        <w:rPr>
          <w:color w:val="0000FF"/>
        </w:rPr>
        <w:t xml:space="preserve"> </w:t>
      </w:r>
      <w:r w:rsidRPr="006B3E00">
        <w:rPr>
          <w:color w:val="FF0000"/>
        </w:rPr>
        <w:t>Se</w:t>
      </w:r>
      <w:r w:rsidRPr="00C53FEE">
        <w:rPr>
          <w:color w:val="FF0000"/>
        </w:rPr>
        <w:t>ctio</w:t>
      </w:r>
      <w:r w:rsidRPr="006B3E00">
        <w:rPr>
          <w:color w:val="FF0000"/>
        </w:rPr>
        <w:t xml:space="preserve">n 4 lists what will be done. Section 5 </w:t>
      </w:r>
      <w:r>
        <w:rPr>
          <w:color w:val="FF0000"/>
        </w:rPr>
        <w:t>des</w:t>
      </w:r>
      <w:r w:rsidRPr="006B3E00">
        <w:rPr>
          <w:color w:val="FF0000"/>
        </w:rPr>
        <w:t xml:space="preserve">cribes how it will be done. </w:t>
      </w:r>
    </w:p>
    <w:p w14:paraId="7A481A9F" w14:textId="7577E2AB" w:rsidR="003D5DB6" w:rsidRDefault="003D5DB6" w:rsidP="003D5DB6">
      <w:pPr>
        <w:pStyle w:val="Heading2"/>
      </w:pPr>
      <w:bookmarkStart w:id="105" w:name="_Toc44320681"/>
      <w:bookmarkStart w:id="106" w:name="_Toc153615073"/>
      <w:bookmarkStart w:id="107" w:name="_Toc159383389"/>
      <w:bookmarkStart w:id="108" w:name="_Toc44320682"/>
      <w:bookmarkEnd w:id="105"/>
      <w:r>
        <w:t>Screening Visit</w:t>
      </w:r>
      <w:bookmarkEnd w:id="106"/>
      <w:bookmarkEnd w:id="107"/>
      <w:r w:rsidR="00750D73">
        <w:t xml:space="preserve"> (</w:t>
      </w:r>
      <w:r w:rsidR="00750D73" w:rsidRPr="00790D75">
        <w:rPr>
          <w:color w:val="FF0000"/>
        </w:rPr>
        <w:t>delete if screening is solely performed by reviewing the medical chart)</w:t>
      </w:r>
      <w:bookmarkEnd w:id="108"/>
    </w:p>
    <w:p w14:paraId="3B324E48" w14:textId="06D39BFD" w:rsidR="003D5DB6" w:rsidRPr="00790D75" w:rsidRDefault="003D5DB6" w:rsidP="003D5DB6">
      <w:pPr>
        <w:rPr>
          <w:color w:val="0000FF"/>
        </w:rPr>
      </w:pPr>
      <w:r w:rsidRPr="00790D75">
        <w:rPr>
          <w:color w:val="0000FF"/>
        </w:rPr>
        <w:t xml:space="preserve">List the timing and all of the procedures to be performed at the screening visit. </w:t>
      </w:r>
    </w:p>
    <w:p w14:paraId="6682468F" w14:textId="7F348046" w:rsidR="008B19A8" w:rsidRDefault="008B19A8" w:rsidP="00A30244">
      <w:pPr>
        <w:pStyle w:val="ListBullet2"/>
      </w:pPr>
      <w:r w:rsidRPr="00C53FEE">
        <w:t>Informed Consent</w:t>
      </w:r>
      <w:r w:rsidR="00D41744" w:rsidRPr="00E31253">
        <w:t>/Assent/HIPAA authorization</w:t>
      </w:r>
      <w:r w:rsidR="009D72B5" w:rsidRPr="00E31253">
        <w:t xml:space="preserve"> </w:t>
      </w:r>
      <w:r w:rsidR="009D72B5">
        <w:t>(</w:t>
      </w:r>
      <w:r w:rsidR="009D72B5" w:rsidRPr="005C19B6">
        <w:t>See</w:t>
      </w:r>
      <w:r w:rsidR="009D72B5">
        <w:t xml:space="preserve"> the IRB’s </w:t>
      </w:r>
      <w:r w:rsidR="009D72B5" w:rsidRPr="008B0126">
        <w:t xml:space="preserve">webpage on </w:t>
      </w:r>
      <w:hyperlink r:id="rId15" w:history="1">
        <w:r w:rsidR="009D72B5" w:rsidRPr="00790D75">
          <w:t>Recruitment vs Screening</w:t>
        </w:r>
      </w:hyperlink>
      <w:r w:rsidR="009D72B5" w:rsidRPr="008B0126">
        <w:t xml:space="preserve"> for</w:t>
      </w:r>
      <w:r w:rsidR="009D72B5" w:rsidRPr="005C19B6">
        <w:t xml:space="preserve"> more information</w:t>
      </w:r>
      <w:r w:rsidR="009D72B5">
        <w:t xml:space="preserve"> on whether consent is required for screening)</w:t>
      </w:r>
    </w:p>
    <w:p w14:paraId="2ED9D722" w14:textId="77777777" w:rsidR="008B19A8" w:rsidRPr="00E31253" w:rsidRDefault="008B19A8" w:rsidP="00A30244">
      <w:pPr>
        <w:pStyle w:val="ListBullet2"/>
      </w:pPr>
      <w:r w:rsidRPr="00C53FEE">
        <w:t>Physical Exam</w:t>
      </w:r>
    </w:p>
    <w:p w14:paraId="761EFE80" w14:textId="77777777" w:rsidR="008B19A8" w:rsidRPr="00E31253" w:rsidRDefault="008B19A8" w:rsidP="00A30244">
      <w:pPr>
        <w:pStyle w:val="ListBullet2"/>
      </w:pPr>
      <w:r w:rsidRPr="00E31253">
        <w:t>Vital Signs</w:t>
      </w:r>
    </w:p>
    <w:p w14:paraId="53BBE6ED" w14:textId="13C001E6" w:rsidR="00082035" w:rsidRPr="00E31253" w:rsidRDefault="00082035" w:rsidP="00A30244">
      <w:pPr>
        <w:pStyle w:val="ListBullet2"/>
      </w:pPr>
      <w:r w:rsidRPr="00E31253">
        <w:t>Abdominal Ultrasound</w:t>
      </w:r>
    </w:p>
    <w:p w14:paraId="08B8BC38" w14:textId="3D0B9CE3" w:rsidR="00E31253" w:rsidRPr="00E31253" w:rsidRDefault="00E31253" w:rsidP="00A30244">
      <w:pPr>
        <w:pStyle w:val="ListBullet2"/>
      </w:pPr>
      <w:r w:rsidRPr="00E31253">
        <w:t>Brain MRI</w:t>
      </w:r>
    </w:p>
    <w:p w14:paraId="018E8DC1" w14:textId="4B976946" w:rsidR="00E31253" w:rsidRDefault="00E31253" w:rsidP="00A30244">
      <w:pPr>
        <w:pStyle w:val="ListBullet2"/>
      </w:pPr>
      <w:r w:rsidRPr="00E31253">
        <w:t>DEXA Scan</w:t>
      </w:r>
    </w:p>
    <w:p w14:paraId="0AAE8749" w14:textId="5AE7AC32" w:rsidR="00E07BD5" w:rsidRPr="00C53FEE" w:rsidRDefault="00E07BD5" w:rsidP="00A30244">
      <w:pPr>
        <w:pStyle w:val="ListBullet2"/>
      </w:pPr>
      <w:r>
        <w:t>E</w:t>
      </w:r>
      <w:r w:rsidRPr="00E07BD5">
        <w:t xml:space="preserve">lectrocardiogram </w:t>
      </w:r>
      <w:r>
        <w:t>(ECG)</w:t>
      </w:r>
    </w:p>
    <w:p w14:paraId="1E167BD3" w14:textId="7F13FC58" w:rsidR="008B19A8" w:rsidRPr="00E31253" w:rsidRDefault="008B19A8" w:rsidP="00A30244">
      <w:pPr>
        <w:pStyle w:val="ListBullet2"/>
      </w:pPr>
      <w:r w:rsidRPr="00E31253">
        <w:t xml:space="preserve">Laboratory </w:t>
      </w:r>
      <w:r w:rsidR="00E31253" w:rsidRPr="00E31253">
        <w:t>T</w:t>
      </w:r>
      <w:r w:rsidRPr="00E31253">
        <w:t>ests</w:t>
      </w:r>
    </w:p>
    <w:p w14:paraId="3E4CA5FD" w14:textId="3AC6DD4F" w:rsidR="00CF3006" w:rsidRDefault="00CF3006" w:rsidP="00A30244">
      <w:pPr>
        <w:pStyle w:val="ListBullet2"/>
      </w:pPr>
      <w:r>
        <w:t>Questionnaires</w:t>
      </w:r>
    </w:p>
    <w:p w14:paraId="7022D034" w14:textId="1F98A708" w:rsidR="002E06E7" w:rsidRDefault="008B19A8" w:rsidP="00A30244">
      <w:pPr>
        <w:pStyle w:val="ListBullet2"/>
      </w:pPr>
      <w:r w:rsidRPr="00C53FEE">
        <w:t>Medical Record Review</w:t>
      </w:r>
    </w:p>
    <w:p w14:paraId="68B36466" w14:textId="2DA55734" w:rsidR="003D5DB6" w:rsidRDefault="003D5DB6" w:rsidP="003D5DB6">
      <w:pPr>
        <w:pStyle w:val="Heading2"/>
      </w:pPr>
      <w:bookmarkStart w:id="109" w:name="_Toc44320684"/>
      <w:bookmarkStart w:id="110" w:name="_Toc159383390"/>
      <w:r>
        <w:lastRenderedPageBreak/>
        <w:t>Observational Period</w:t>
      </w:r>
      <w:bookmarkEnd w:id="109"/>
      <w:bookmarkEnd w:id="110"/>
    </w:p>
    <w:p w14:paraId="451F7E50" w14:textId="48DE239C" w:rsidR="003D5DB6" w:rsidRDefault="003D5DB6" w:rsidP="003D5DB6">
      <w:r>
        <w:t>Provide a general overview of this portion of the study</w:t>
      </w:r>
      <w:r w:rsidR="00CF3006">
        <w:t xml:space="preserve"> </w:t>
      </w:r>
      <w:r w:rsidR="00CF3006">
        <w:rPr>
          <w:color w:val="0000FF"/>
        </w:rPr>
        <w:t xml:space="preserve">(e.g. </w:t>
      </w:r>
      <w:r w:rsidR="00E60B72">
        <w:rPr>
          <w:color w:val="0000FF"/>
        </w:rPr>
        <w:t>S</w:t>
      </w:r>
      <w:r w:rsidR="00CF3006">
        <w:rPr>
          <w:color w:val="0000FF"/>
        </w:rPr>
        <w:t xml:space="preserve">ubjects will be seen </w:t>
      </w:r>
      <w:r w:rsidR="00750D73">
        <w:rPr>
          <w:color w:val="0000FF"/>
        </w:rPr>
        <w:t>three times during the</w:t>
      </w:r>
      <w:r w:rsidR="00CF3006">
        <w:rPr>
          <w:color w:val="0000FF"/>
        </w:rPr>
        <w:t xml:space="preserve"> first 6 months</w:t>
      </w:r>
      <w:r w:rsidR="00750D73">
        <w:rPr>
          <w:color w:val="0000FF"/>
        </w:rPr>
        <w:t>. If possible, all study procedures for a visit will be performed on the same day.</w:t>
      </w:r>
      <w:r w:rsidR="00CF3006">
        <w:rPr>
          <w:color w:val="0000FF"/>
        </w:rPr>
        <w:t>)</w:t>
      </w:r>
      <w:r>
        <w:t xml:space="preserve">. </w:t>
      </w:r>
    </w:p>
    <w:p w14:paraId="643D940F" w14:textId="44E8969A" w:rsidR="003D5DB6" w:rsidRDefault="003D5DB6" w:rsidP="003D5DB6">
      <w:pPr>
        <w:pStyle w:val="Heading3"/>
      </w:pPr>
      <w:bookmarkStart w:id="111" w:name="_Toc530457775"/>
      <w:bookmarkStart w:id="112" w:name="_Toc153615075"/>
      <w:bookmarkStart w:id="113" w:name="_Toc159383391"/>
      <w:bookmarkStart w:id="114" w:name="_Toc44320685"/>
      <w:r>
        <w:t>Visit 1</w:t>
      </w:r>
      <w:bookmarkEnd w:id="111"/>
      <w:bookmarkEnd w:id="112"/>
      <w:bookmarkEnd w:id="113"/>
      <w:r w:rsidR="00E31253">
        <w:t xml:space="preserve"> (</w:t>
      </w:r>
      <w:r w:rsidR="00F82332">
        <w:t xml:space="preserve">e.g. </w:t>
      </w:r>
      <w:r w:rsidR="00750D73">
        <w:t>baseline</w:t>
      </w:r>
      <w:r w:rsidR="00E31253">
        <w:t>)</w:t>
      </w:r>
      <w:bookmarkEnd w:id="114"/>
    </w:p>
    <w:p w14:paraId="7EB7AE95" w14:textId="14012B5A" w:rsidR="00750D73" w:rsidRDefault="00750D73" w:rsidP="00750D73">
      <w:r>
        <w:rPr>
          <w:color w:val="0000FF"/>
        </w:rPr>
        <w:t>List all procedures to be performed during study visit</w:t>
      </w:r>
      <w:r>
        <w:t>.</w:t>
      </w:r>
      <w:r w:rsidR="008E4EA5">
        <w:t xml:space="preserve"> For example:</w:t>
      </w:r>
      <w:r>
        <w:t xml:space="preserve"> </w:t>
      </w:r>
    </w:p>
    <w:p w14:paraId="45EF7A26" w14:textId="36AFE3A1" w:rsidR="003D5DB6" w:rsidRPr="00722262" w:rsidRDefault="003D5DB6" w:rsidP="00A30244">
      <w:pPr>
        <w:pStyle w:val="ListBullet2"/>
      </w:pPr>
      <w:r w:rsidRPr="00722262">
        <w:t>Physical Exam</w:t>
      </w:r>
    </w:p>
    <w:p w14:paraId="0F2DCC30" w14:textId="14BC69EA" w:rsidR="003D5DB6" w:rsidRPr="00722262" w:rsidRDefault="003D5DB6" w:rsidP="00A30244">
      <w:pPr>
        <w:pStyle w:val="ListBullet2"/>
      </w:pPr>
      <w:r w:rsidRPr="00722262">
        <w:t>Vital Signs</w:t>
      </w:r>
    </w:p>
    <w:p w14:paraId="39C939B3" w14:textId="77777777" w:rsidR="00E31253" w:rsidRPr="008263CD" w:rsidRDefault="00E31253" w:rsidP="00E31253">
      <w:pPr>
        <w:pStyle w:val="ListBullet2"/>
      </w:pPr>
      <w:r w:rsidRPr="008263CD">
        <w:t>Abdominal Ultrasound</w:t>
      </w:r>
    </w:p>
    <w:p w14:paraId="77B765E9" w14:textId="77777777" w:rsidR="00E31253" w:rsidRPr="008263CD" w:rsidRDefault="00E31253" w:rsidP="00E31253">
      <w:pPr>
        <w:pStyle w:val="ListBullet2"/>
      </w:pPr>
      <w:r w:rsidRPr="008263CD">
        <w:t>Brain MRI</w:t>
      </w:r>
    </w:p>
    <w:p w14:paraId="51CD97CD" w14:textId="77777777" w:rsidR="00E31253" w:rsidRPr="008263CD" w:rsidRDefault="00E31253" w:rsidP="00E31253">
      <w:pPr>
        <w:pStyle w:val="ListBullet2"/>
      </w:pPr>
      <w:r w:rsidRPr="008263CD">
        <w:t>DEXA Scan</w:t>
      </w:r>
    </w:p>
    <w:p w14:paraId="6AFF12BE" w14:textId="387DCFF4" w:rsidR="003D5DB6" w:rsidRDefault="003D5DB6" w:rsidP="00A30244">
      <w:pPr>
        <w:pStyle w:val="ListBullet2"/>
      </w:pPr>
      <w:r w:rsidRPr="00722262">
        <w:t>Laboratory tests</w:t>
      </w:r>
    </w:p>
    <w:p w14:paraId="567F03E6" w14:textId="77777777" w:rsidR="003D5DB6" w:rsidRPr="00722262" w:rsidRDefault="003D5DB6" w:rsidP="00A30244">
      <w:pPr>
        <w:pStyle w:val="ListBullet2"/>
      </w:pPr>
      <w:r>
        <w:t>Other study procedures as required</w:t>
      </w:r>
    </w:p>
    <w:p w14:paraId="6FAFA06D" w14:textId="77777777" w:rsidR="003D5DB6" w:rsidRPr="00722262" w:rsidRDefault="003D5DB6" w:rsidP="00A30244">
      <w:pPr>
        <w:pStyle w:val="ListBullet2"/>
      </w:pPr>
      <w:r>
        <w:t xml:space="preserve">Medical Record Review </w:t>
      </w:r>
    </w:p>
    <w:p w14:paraId="3FAA6D8F" w14:textId="4D1AF1B5" w:rsidR="003D5DB6" w:rsidRDefault="003D5DB6" w:rsidP="003D5DB6">
      <w:pPr>
        <w:pStyle w:val="Heading3"/>
      </w:pPr>
      <w:bookmarkStart w:id="115" w:name="_Toc159383392"/>
      <w:bookmarkStart w:id="116" w:name="_Toc44320686"/>
      <w:r>
        <w:t>Visit 2</w:t>
      </w:r>
      <w:bookmarkEnd w:id="99"/>
      <w:bookmarkEnd w:id="100"/>
      <w:bookmarkEnd w:id="101"/>
      <w:bookmarkEnd w:id="115"/>
      <w:r w:rsidR="00E31253">
        <w:t xml:space="preserve"> (</w:t>
      </w:r>
      <w:r w:rsidR="00F82332">
        <w:t xml:space="preserve">e.g. </w:t>
      </w:r>
      <w:r w:rsidR="00750D73">
        <w:t>3</w:t>
      </w:r>
      <w:r w:rsidR="00E31253">
        <w:t xml:space="preserve"> months)</w:t>
      </w:r>
      <w:bookmarkEnd w:id="116"/>
    </w:p>
    <w:p w14:paraId="23336B1A" w14:textId="77777777" w:rsidR="00750D73" w:rsidRDefault="00750D73" w:rsidP="00750D73">
      <w:bookmarkStart w:id="117" w:name="_Toc530457777"/>
      <w:r>
        <w:rPr>
          <w:color w:val="0000FF"/>
        </w:rPr>
        <w:t>List all procedures to be performed during study visit</w:t>
      </w:r>
      <w:r w:rsidDel="00750D73">
        <w:t xml:space="preserve"> </w:t>
      </w:r>
      <w:r>
        <w:t xml:space="preserve">– listed like above examples. </w:t>
      </w:r>
    </w:p>
    <w:p w14:paraId="7800EE4F" w14:textId="2AE2E929" w:rsidR="00E31253" w:rsidRPr="00722262" w:rsidRDefault="00E31253" w:rsidP="00E31253">
      <w:pPr>
        <w:pStyle w:val="ListBullet2"/>
      </w:pPr>
      <w:bookmarkStart w:id="118" w:name="_Toc530457778"/>
      <w:bookmarkEnd w:id="117"/>
      <w:r w:rsidRPr="00722262">
        <w:t>Physical Exam</w:t>
      </w:r>
    </w:p>
    <w:p w14:paraId="56C356F1" w14:textId="159D2BA9" w:rsidR="00E31253" w:rsidRDefault="00E31253" w:rsidP="00E31253">
      <w:pPr>
        <w:pStyle w:val="ListBullet2"/>
      </w:pPr>
      <w:r w:rsidRPr="00722262">
        <w:t xml:space="preserve">Assess possible adverse events </w:t>
      </w:r>
    </w:p>
    <w:p w14:paraId="49A0B681" w14:textId="3BFE2F09" w:rsidR="00750D73" w:rsidRDefault="00750D73" w:rsidP="00C53FEE">
      <w:pPr>
        <w:pStyle w:val="ListBullet2"/>
      </w:pPr>
      <w:r>
        <w:t>Other study procedures as required</w:t>
      </w:r>
    </w:p>
    <w:p w14:paraId="1EEB3A56" w14:textId="77777777" w:rsidR="00E31253" w:rsidRDefault="00E31253" w:rsidP="00E31253">
      <w:pPr>
        <w:pStyle w:val="ListBullet2"/>
      </w:pPr>
      <w:r>
        <w:t>Medical Record Review (include what variables will be abstracted)</w:t>
      </w:r>
    </w:p>
    <w:p w14:paraId="7084499C" w14:textId="121FBFF4" w:rsidR="00E31253" w:rsidRDefault="00E31253" w:rsidP="00E31253">
      <w:pPr>
        <w:pStyle w:val="Heading3"/>
      </w:pPr>
      <w:bookmarkStart w:id="119" w:name="_Toc44320687"/>
      <w:r>
        <w:t>Visit 3 (</w:t>
      </w:r>
      <w:r w:rsidR="008E4EA5">
        <w:t xml:space="preserve">e.g. </w:t>
      </w:r>
      <w:r w:rsidR="00E60B72">
        <w:t>6</w:t>
      </w:r>
      <w:r>
        <w:t xml:space="preserve"> months)</w:t>
      </w:r>
      <w:bookmarkEnd w:id="119"/>
    </w:p>
    <w:p w14:paraId="4FFA2E5E" w14:textId="77777777" w:rsidR="00750D73" w:rsidRDefault="00750D73" w:rsidP="00750D73">
      <w:r>
        <w:rPr>
          <w:color w:val="0000FF"/>
        </w:rPr>
        <w:t>List all procedures to be performed during study visit</w:t>
      </w:r>
      <w:r w:rsidDel="00750D73">
        <w:t xml:space="preserve"> </w:t>
      </w:r>
      <w:r>
        <w:t xml:space="preserve">– listed like above examples. </w:t>
      </w:r>
    </w:p>
    <w:p w14:paraId="4590D575" w14:textId="77777777" w:rsidR="00750D73" w:rsidRPr="00722262" w:rsidRDefault="00750D73" w:rsidP="00750D73">
      <w:pPr>
        <w:pStyle w:val="ListBullet2"/>
      </w:pPr>
      <w:r w:rsidRPr="00722262">
        <w:t>Physical Exam</w:t>
      </w:r>
    </w:p>
    <w:p w14:paraId="6059B04F" w14:textId="77777777" w:rsidR="00750D73" w:rsidRDefault="00750D73" w:rsidP="00750D73">
      <w:pPr>
        <w:pStyle w:val="ListBullet2"/>
      </w:pPr>
      <w:r w:rsidRPr="00722262">
        <w:t xml:space="preserve">Assess possible adverse events </w:t>
      </w:r>
    </w:p>
    <w:p w14:paraId="6BCDB97D" w14:textId="77777777" w:rsidR="00750D73" w:rsidRDefault="00750D73" w:rsidP="00750D73">
      <w:pPr>
        <w:pStyle w:val="ListBullet2"/>
      </w:pPr>
      <w:r>
        <w:t>Other study procedures as required</w:t>
      </w:r>
    </w:p>
    <w:p w14:paraId="4E51D4BD" w14:textId="77777777" w:rsidR="00750D73" w:rsidRDefault="00750D73" w:rsidP="00750D73">
      <w:pPr>
        <w:pStyle w:val="ListBullet2"/>
      </w:pPr>
      <w:r>
        <w:t>Medical Record Review (include what variables will be abstracted)</w:t>
      </w:r>
    </w:p>
    <w:p w14:paraId="2E57C3BB" w14:textId="47C3E514" w:rsidR="003D5DB6" w:rsidRDefault="003D5DB6" w:rsidP="003D5DB6">
      <w:pPr>
        <w:pStyle w:val="Heading2"/>
      </w:pPr>
      <w:bookmarkStart w:id="120" w:name="_Toc44320688"/>
      <w:bookmarkStart w:id="121" w:name="_Toc32032423"/>
      <w:bookmarkStart w:id="122" w:name="_Toc61327616"/>
      <w:bookmarkStart w:id="123" w:name="_Toc159383393"/>
      <w:bookmarkStart w:id="124" w:name="_Toc44320689"/>
      <w:bookmarkEnd w:id="120"/>
      <w:r>
        <w:lastRenderedPageBreak/>
        <w:t xml:space="preserve">Follow-up </w:t>
      </w:r>
      <w:bookmarkEnd w:id="121"/>
      <w:r w:rsidR="008E4EA5">
        <w:t xml:space="preserve">Period </w:t>
      </w:r>
      <w:r>
        <w:t>(</w:t>
      </w:r>
      <w:r>
        <w:rPr>
          <w:color w:val="FF0000"/>
        </w:rPr>
        <w:t>if applicable</w:t>
      </w:r>
      <w:r>
        <w:t>)</w:t>
      </w:r>
      <w:bookmarkEnd w:id="122"/>
      <w:bookmarkEnd w:id="123"/>
      <w:bookmarkEnd w:id="124"/>
    </w:p>
    <w:p w14:paraId="77FCA430" w14:textId="03F74317" w:rsidR="003D5DB6" w:rsidRDefault="003D5DB6" w:rsidP="003D5DB6">
      <w:pPr>
        <w:rPr>
          <w:color w:val="0000FF"/>
        </w:rPr>
      </w:pPr>
      <w:bookmarkStart w:id="125" w:name="_Toc530457782"/>
      <w:r>
        <w:rPr>
          <w:color w:val="0000FF"/>
        </w:rPr>
        <w:t>General overview of this phase</w:t>
      </w:r>
      <w:r w:rsidR="00E31253">
        <w:rPr>
          <w:color w:val="0000FF"/>
        </w:rPr>
        <w:t xml:space="preserve"> (e.g. </w:t>
      </w:r>
      <w:r w:rsidR="00750D73">
        <w:rPr>
          <w:color w:val="0000FF"/>
        </w:rPr>
        <w:t>A</w:t>
      </w:r>
      <w:r w:rsidR="00E31253">
        <w:rPr>
          <w:color w:val="0000FF"/>
        </w:rPr>
        <w:t xml:space="preserve">fter visit 3, subjects will be </w:t>
      </w:r>
      <w:r w:rsidR="00936AA6">
        <w:rPr>
          <w:color w:val="0000FF"/>
        </w:rPr>
        <w:t>contacted</w:t>
      </w:r>
      <w:r w:rsidR="00E31253">
        <w:rPr>
          <w:color w:val="0000FF"/>
        </w:rPr>
        <w:t xml:space="preserve"> </w:t>
      </w:r>
      <w:r w:rsidR="00750D73">
        <w:rPr>
          <w:color w:val="0000FF"/>
        </w:rPr>
        <w:t xml:space="preserve">by phone </w:t>
      </w:r>
      <w:r w:rsidR="00E31253">
        <w:rPr>
          <w:color w:val="0000FF"/>
        </w:rPr>
        <w:t>every six months for a total of three years</w:t>
      </w:r>
      <w:r w:rsidR="00750D73">
        <w:rPr>
          <w:color w:val="0000FF"/>
        </w:rPr>
        <w:t>.</w:t>
      </w:r>
      <w:r w:rsidR="00E31253">
        <w:rPr>
          <w:color w:val="0000FF"/>
        </w:rPr>
        <w:t>)</w:t>
      </w:r>
      <w:r>
        <w:rPr>
          <w:color w:val="0000FF"/>
        </w:rPr>
        <w:t xml:space="preserve">. </w:t>
      </w:r>
    </w:p>
    <w:p w14:paraId="1E88197A" w14:textId="6EF7D800" w:rsidR="003D5DB6" w:rsidRDefault="003D5DB6" w:rsidP="003D5DB6">
      <w:pPr>
        <w:pStyle w:val="Heading3"/>
      </w:pPr>
      <w:bookmarkStart w:id="126" w:name="_Toc44320690"/>
      <w:bookmarkStart w:id="127" w:name="_Toc44320691"/>
      <w:bookmarkStart w:id="128" w:name="_Toc44320692"/>
      <w:bookmarkStart w:id="129" w:name="_Toc44320693"/>
      <w:bookmarkStart w:id="130" w:name="_Toc44320694"/>
      <w:bookmarkStart w:id="131" w:name="_Toc44320695"/>
      <w:bookmarkStart w:id="132" w:name="_Toc44320696"/>
      <w:bookmarkStart w:id="133" w:name="_Toc44320697"/>
      <w:bookmarkStart w:id="134" w:name="_Toc44320698"/>
      <w:bookmarkStart w:id="135" w:name="_Toc44320699"/>
      <w:bookmarkStart w:id="136" w:name="_Toc153615082"/>
      <w:bookmarkStart w:id="137" w:name="_Toc159383395"/>
      <w:bookmarkStart w:id="138" w:name="_Toc44320700"/>
      <w:bookmarkStart w:id="139" w:name="_Toc61327619"/>
      <w:bookmarkEnd w:id="102"/>
      <w:bookmarkEnd w:id="103"/>
      <w:bookmarkEnd w:id="118"/>
      <w:bookmarkEnd w:id="125"/>
      <w:bookmarkEnd w:id="126"/>
      <w:bookmarkEnd w:id="127"/>
      <w:bookmarkEnd w:id="128"/>
      <w:bookmarkEnd w:id="129"/>
      <w:bookmarkEnd w:id="130"/>
      <w:bookmarkEnd w:id="131"/>
      <w:bookmarkEnd w:id="132"/>
      <w:bookmarkEnd w:id="133"/>
      <w:bookmarkEnd w:id="134"/>
      <w:bookmarkEnd w:id="135"/>
      <w:r>
        <w:t xml:space="preserve">Visit </w:t>
      </w:r>
      <w:bookmarkEnd w:id="136"/>
      <w:bookmarkEnd w:id="137"/>
      <w:r w:rsidR="00E31253">
        <w:t>4-7</w:t>
      </w:r>
      <w:bookmarkEnd w:id="138"/>
    </w:p>
    <w:p w14:paraId="66462FAA" w14:textId="3526798D" w:rsidR="003D5DB6" w:rsidRDefault="00750D73" w:rsidP="003D5DB6">
      <w:bookmarkStart w:id="140" w:name="_Toc530457783"/>
      <w:r>
        <w:rPr>
          <w:color w:val="0000FF"/>
        </w:rPr>
        <w:t>List all procedures to be performed during study visit</w:t>
      </w:r>
      <w:r w:rsidDel="00750D73">
        <w:t xml:space="preserve"> </w:t>
      </w:r>
      <w:r w:rsidR="003D5DB6">
        <w:t xml:space="preserve">– listed like above examples. </w:t>
      </w:r>
      <w:bookmarkStart w:id="141" w:name="_Toc530457784"/>
      <w:bookmarkEnd w:id="140"/>
    </w:p>
    <w:p w14:paraId="4012F13F" w14:textId="77777777" w:rsidR="00E31253" w:rsidRDefault="00E31253" w:rsidP="00E31253">
      <w:pPr>
        <w:pStyle w:val="ListBullet2"/>
      </w:pPr>
      <w:r w:rsidRPr="00722262">
        <w:t xml:space="preserve">Assess possible adverse events </w:t>
      </w:r>
    </w:p>
    <w:p w14:paraId="75750C99" w14:textId="750B988B" w:rsidR="00CF3006" w:rsidRDefault="00CF3006" w:rsidP="003D5DB6">
      <w:pPr>
        <w:pStyle w:val="ListBullet2"/>
      </w:pPr>
      <w:r>
        <w:t>Questionnaires</w:t>
      </w:r>
    </w:p>
    <w:p w14:paraId="778250F0" w14:textId="7A24EBC0" w:rsidR="00E31253" w:rsidRDefault="00E31253" w:rsidP="00790D75">
      <w:pPr>
        <w:pStyle w:val="ListBullet2"/>
      </w:pPr>
      <w:r>
        <w:t>Medical Record Review (include what variables will be abstracted)</w:t>
      </w:r>
    </w:p>
    <w:p w14:paraId="2D9F7E80" w14:textId="2011F250" w:rsidR="003D5DB6" w:rsidRDefault="003D5DB6" w:rsidP="003D5DB6">
      <w:pPr>
        <w:pStyle w:val="Heading3"/>
      </w:pPr>
      <w:bookmarkStart w:id="142" w:name="_Toc153615083"/>
      <w:bookmarkStart w:id="143" w:name="_Toc159383396"/>
      <w:bookmarkStart w:id="144" w:name="_Toc44320701"/>
      <w:r>
        <w:t xml:space="preserve">Visit </w:t>
      </w:r>
      <w:r w:rsidR="00E31253">
        <w:t>8</w:t>
      </w:r>
      <w:r>
        <w:t>: End of Study</w:t>
      </w:r>
      <w:bookmarkEnd w:id="142"/>
      <w:bookmarkEnd w:id="143"/>
      <w:bookmarkEnd w:id="144"/>
    </w:p>
    <w:p w14:paraId="5AC4C3FF" w14:textId="6B89A39A" w:rsidR="003D5DB6" w:rsidRPr="00677033" w:rsidRDefault="008E4EA5" w:rsidP="003D5DB6">
      <w:r>
        <w:rPr>
          <w:color w:val="0000FF"/>
        </w:rPr>
        <w:t>List all procedures to be performed during study visit</w:t>
      </w:r>
      <w:r w:rsidDel="00750D73">
        <w:t xml:space="preserve"> </w:t>
      </w:r>
      <w:r w:rsidR="003D5DB6">
        <w:t xml:space="preserve">– listed like above examples. </w:t>
      </w:r>
    </w:p>
    <w:p w14:paraId="49A00320" w14:textId="0A147998" w:rsidR="003D5DB6" w:rsidRDefault="003D5DB6" w:rsidP="003D5DB6">
      <w:pPr>
        <w:pStyle w:val="Heading2"/>
      </w:pPr>
      <w:bookmarkStart w:id="145" w:name="_Toc530457785"/>
      <w:bookmarkStart w:id="146" w:name="_Toc153615084"/>
      <w:bookmarkStart w:id="147" w:name="_Toc159383397"/>
      <w:bookmarkStart w:id="148" w:name="_Toc44320702"/>
      <w:bookmarkEnd w:id="141"/>
      <w:r>
        <w:t>Unscheduled Visits</w:t>
      </w:r>
      <w:bookmarkEnd w:id="145"/>
      <w:bookmarkEnd w:id="146"/>
      <w:bookmarkEnd w:id="147"/>
      <w:r w:rsidR="00503F87">
        <w:t xml:space="preserve"> (</w:t>
      </w:r>
      <w:r w:rsidR="00503F87">
        <w:rPr>
          <w:color w:val="FF0000"/>
        </w:rPr>
        <w:t>if applicable</w:t>
      </w:r>
      <w:r w:rsidR="00503F87">
        <w:t>)</w:t>
      </w:r>
      <w:bookmarkEnd w:id="148"/>
    </w:p>
    <w:p w14:paraId="1AA4B546" w14:textId="77777777" w:rsidR="003D5DB6" w:rsidRDefault="003D5DB6" w:rsidP="003D5DB6">
      <w:r>
        <w:t xml:space="preserve">Description of how unscheduled visits will be handled. </w:t>
      </w:r>
    </w:p>
    <w:p w14:paraId="3BCAFF51" w14:textId="50D3D2F0" w:rsidR="003D5DB6" w:rsidRDefault="003D5DB6" w:rsidP="003D5DB6">
      <w:pPr>
        <w:pStyle w:val="Heading2"/>
      </w:pPr>
      <w:bookmarkStart w:id="149" w:name="_Toc159383398"/>
      <w:bookmarkStart w:id="150" w:name="_Toc44320703"/>
      <w:r>
        <w:t>Subject Completion/Withdrawal</w:t>
      </w:r>
      <w:bookmarkEnd w:id="139"/>
      <w:bookmarkEnd w:id="149"/>
      <w:bookmarkEnd w:id="150"/>
    </w:p>
    <w:p w14:paraId="75B1ABCD" w14:textId="1A564229" w:rsidR="003D5DB6" w:rsidRPr="00B047E7" w:rsidRDefault="003D5DB6" w:rsidP="003D5DB6">
      <w:pPr>
        <w:rPr>
          <w:color w:val="0000FF"/>
        </w:rPr>
      </w:pPr>
      <w:r w:rsidRPr="00B047E7">
        <w:rPr>
          <w:color w:val="0000FF"/>
        </w:rPr>
        <w:t xml:space="preserve">Criteria for withdrawal of subjects and plans for provision of care after withdrawal. Example: </w:t>
      </w:r>
      <w:r w:rsidRPr="00B047E7">
        <w:rPr>
          <w:i/>
          <w:color w:val="0000FF"/>
        </w:rPr>
        <w:t xml:space="preserve">Subjects may withdraw from the study at any time without prejudice to their care.  They may also be discontinued from the study at the discretion of the Investigator for lack of adherence to study treatment or visit schedules, AEs, or due to REASON (list).  The Investigator or the </w:t>
      </w:r>
      <w:r w:rsidR="005B44C3">
        <w:rPr>
          <w:i/>
          <w:color w:val="0000FF"/>
        </w:rPr>
        <w:t>Funder</w:t>
      </w:r>
      <w:r w:rsidR="005B44C3" w:rsidRPr="00B047E7">
        <w:rPr>
          <w:i/>
          <w:color w:val="0000FF"/>
        </w:rPr>
        <w:t xml:space="preserve"> </w:t>
      </w:r>
      <w:r w:rsidRPr="00B047E7">
        <w:rPr>
          <w:i/>
          <w:color w:val="0000FF"/>
        </w:rPr>
        <w:t>(if applicable) may also withdraw subjects who violate the study plan, or to protect the subject for reasons of safety or for administrative reasons.  It will be documented whether or not each subject completes the clinical study. If the Investigator becomes aware of any serious, related adverse events after the subject completes or withdraws from the study, they will be recorded in the source documents and on the CRF.</w:t>
      </w:r>
    </w:p>
    <w:p w14:paraId="3C18CE76" w14:textId="013940E7" w:rsidR="003D5DB6" w:rsidRPr="00B047E7" w:rsidRDefault="003D5DB6" w:rsidP="003D5DB6">
      <w:pPr>
        <w:pStyle w:val="Heading3"/>
      </w:pPr>
      <w:bookmarkStart w:id="151" w:name="_Toc530457789"/>
      <w:bookmarkStart w:id="152" w:name="_Toc32032429"/>
      <w:bookmarkStart w:id="153" w:name="_Toc159383399"/>
      <w:bookmarkStart w:id="154" w:name="_Toc44320704"/>
      <w:r w:rsidRPr="00B047E7">
        <w:t>Early Termination Study Visit</w:t>
      </w:r>
      <w:bookmarkEnd w:id="151"/>
      <w:bookmarkEnd w:id="152"/>
      <w:bookmarkEnd w:id="153"/>
      <w:bookmarkEnd w:id="154"/>
    </w:p>
    <w:p w14:paraId="1EB5496E" w14:textId="77777777" w:rsidR="003D5DB6" w:rsidRPr="00B047E7" w:rsidRDefault="003D5DB6" w:rsidP="003D5DB6">
      <w:pPr>
        <w:rPr>
          <w:color w:val="0000FF"/>
        </w:rPr>
      </w:pPr>
      <w:r w:rsidRPr="00B047E7">
        <w:rPr>
          <w:color w:val="0000FF"/>
        </w:rPr>
        <w:t xml:space="preserve">List the procedures that will be performed for each subject that withdraws prior to completing the study. Example: </w:t>
      </w:r>
      <w:r w:rsidRPr="00B047E7">
        <w:rPr>
          <w:i/>
          <w:color w:val="0000FF"/>
        </w:rPr>
        <w:t>Subjects who withdraw from the study will have all procedures enumerated for Visit XXX as the early termination visit.</w:t>
      </w:r>
      <w:r w:rsidRPr="00B047E7">
        <w:rPr>
          <w:color w:val="0000FF"/>
        </w:rPr>
        <w:t xml:space="preserve"> </w:t>
      </w:r>
    </w:p>
    <w:p w14:paraId="2BCEBC28" w14:textId="77777777" w:rsidR="003D5DB6" w:rsidRDefault="003D5DB6" w:rsidP="003D5DB6">
      <w:bookmarkStart w:id="155" w:name="_Toc530457790"/>
    </w:p>
    <w:p w14:paraId="3515110A" w14:textId="77777777" w:rsidR="003D5DB6" w:rsidRDefault="003D5DB6" w:rsidP="003D5DB6">
      <w:pPr>
        <w:pStyle w:val="Heading1"/>
      </w:pPr>
      <w:bookmarkStart w:id="156" w:name="_Toc61327621"/>
      <w:bookmarkStart w:id="157" w:name="_Toc32032430"/>
      <w:r>
        <w:br w:type="page"/>
      </w:r>
      <w:bookmarkStart w:id="158" w:name="_Toc159383400"/>
      <w:bookmarkStart w:id="159" w:name="_Toc44320705"/>
      <w:r>
        <w:lastRenderedPageBreak/>
        <w:t>Study Evaluations</w:t>
      </w:r>
      <w:bookmarkEnd w:id="156"/>
      <w:r>
        <w:t xml:space="preserve"> and Measurements</w:t>
      </w:r>
      <w:bookmarkEnd w:id="158"/>
      <w:bookmarkEnd w:id="159"/>
    </w:p>
    <w:p w14:paraId="043B838E" w14:textId="48B10E63" w:rsidR="003D5DB6" w:rsidRDefault="003D5DB6" w:rsidP="003D5DB6">
      <w:pPr>
        <w:rPr>
          <w:color w:val="0000FF"/>
        </w:rPr>
      </w:pPr>
      <w:r>
        <w:rPr>
          <w:color w:val="0000FF"/>
        </w:rPr>
        <w:t xml:space="preserve">Every monitoring procedure, measurement listed in Section 4 should have a corresponding description of exactly how the measurement will be made. </w:t>
      </w:r>
      <w:r w:rsidRPr="00677033">
        <w:rPr>
          <w:color w:val="0000FF"/>
        </w:rPr>
        <w:t xml:space="preserve">Each evaluation, BP, QOL questionnaire, etc. should be listed with a description here. </w:t>
      </w:r>
    </w:p>
    <w:p w14:paraId="7A3286AB" w14:textId="337DE955" w:rsidR="003D5DB6" w:rsidRDefault="003D5DB6" w:rsidP="003D5DB6">
      <w:pPr>
        <w:rPr>
          <w:color w:val="0000FF"/>
        </w:rPr>
      </w:pPr>
      <w:r w:rsidRPr="00B32843">
        <w:rPr>
          <w:color w:val="0000FF"/>
        </w:rPr>
        <w:t xml:space="preserve">Examples of evaluations are included below. Inclusion of data collection forms or case report forms is not required but every data element that is collected should be described along with how it will be measured. </w:t>
      </w:r>
      <w:r w:rsidR="00FD4819" w:rsidRPr="00677033">
        <w:rPr>
          <w:color w:val="0000FF"/>
        </w:rPr>
        <w:t>A copy of any non-standard measurement tool should be attached as an appendix.</w:t>
      </w:r>
      <w:r w:rsidR="00FD4819">
        <w:rPr>
          <w:color w:val="0000FF"/>
        </w:rPr>
        <w:t xml:space="preserve"> </w:t>
      </w:r>
      <w:r w:rsidRPr="00B32843">
        <w:rPr>
          <w:color w:val="0000FF"/>
        </w:rPr>
        <w:t>Standard, validated tests and test instruments do not have to be included in the Appendix but non-standard and non-validated instruments should be included.</w:t>
      </w:r>
      <w:r w:rsidR="00FD4819">
        <w:rPr>
          <w:color w:val="0000FF"/>
        </w:rPr>
        <w:t xml:space="preserve"> The IRB website contains a list of </w:t>
      </w:r>
      <w:hyperlink r:id="rId16" w:history="1">
        <w:r w:rsidR="00FD4819" w:rsidRPr="00311D5C">
          <w:rPr>
            <w:rStyle w:val="Hyperlink"/>
          </w:rPr>
          <w:t>validated measurement tools</w:t>
        </w:r>
      </w:hyperlink>
      <w:r w:rsidR="00FD4819">
        <w:rPr>
          <w:color w:val="0000FF"/>
        </w:rPr>
        <w:t xml:space="preserve"> that do not need to be appended to the protocol or application.</w:t>
      </w:r>
    </w:p>
    <w:p w14:paraId="7F655523" w14:textId="77777777" w:rsidR="003D5DB6" w:rsidRPr="00B32843" w:rsidRDefault="003D5DB6" w:rsidP="003D5DB6">
      <w:pPr>
        <w:pStyle w:val="Heading2"/>
      </w:pPr>
      <w:bookmarkStart w:id="160" w:name="_Toc153615090"/>
      <w:bookmarkStart w:id="161" w:name="_Toc159383401"/>
      <w:bookmarkStart w:id="162" w:name="_Toc44320706"/>
      <w:r>
        <w:t>Screening and Monitoring Evaluations and Measurements</w:t>
      </w:r>
      <w:bookmarkEnd w:id="160"/>
      <w:bookmarkEnd w:id="161"/>
      <w:bookmarkEnd w:id="162"/>
    </w:p>
    <w:p w14:paraId="6D802C34" w14:textId="77777777" w:rsidR="00116346" w:rsidRPr="0022641C" w:rsidRDefault="00116346" w:rsidP="00116346">
      <w:pPr>
        <w:pStyle w:val="Heading3"/>
      </w:pPr>
      <w:bookmarkStart w:id="163" w:name="_Toc44320707"/>
      <w:bookmarkStart w:id="164" w:name="_Toc153615091"/>
      <w:bookmarkStart w:id="165" w:name="_Toc159383402"/>
      <w:r>
        <w:t>Medical Record Review</w:t>
      </w:r>
      <w:bookmarkEnd w:id="163"/>
    </w:p>
    <w:p w14:paraId="692CB6E8" w14:textId="77777777" w:rsidR="00116346" w:rsidRDefault="00116346" w:rsidP="00116346">
      <w:r>
        <w:t>Include a listing of the variables that will be abstracted from the medical chart (paper or electronic).</w:t>
      </w:r>
    </w:p>
    <w:p w14:paraId="7371D166" w14:textId="77777777" w:rsidR="00116346" w:rsidRDefault="00116346" w:rsidP="00A30244">
      <w:pPr>
        <w:pStyle w:val="ListBullet2"/>
      </w:pPr>
      <w:r>
        <w:t>Date of birth</w:t>
      </w:r>
    </w:p>
    <w:p w14:paraId="707B1E34" w14:textId="77777777" w:rsidR="00116346" w:rsidRDefault="00116346" w:rsidP="00A30244">
      <w:pPr>
        <w:pStyle w:val="ListBullet2"/>
      </w:pPr>
      <w:r>
        <w:t>Weight</w:t>
      </w:r>
    </w:p>
    <w:p w14:paraId="3E429D50" w14:textId="4B81BD90" w:rsidR="00116346" w:rsidRDefault="008B0126" w:rsidP="00A30244">
      <w:pPr>
        <w:pStyle w:val="ListBullet2"/>
      </w:pPr>
      <w:r>
        <w:t>Additional data points as applicable</w:t>
      </w:r>
    </w:p>
    <w:p w14:paraId="1C99D99C" w14:textId="77777777" w:rsidR="003D5DB6" w:rsidRPr="0022641C" w:rsidRDefault="003D5DB6" w:rsidP="003D5DB6">
      <w:pPr>
        <w:pStyle w:val="Heading3"/>
      </w:pPr>
      <w:bookmarkStart w:id="166" w:name="_Toc44320708"/>
      <w:r w:rsidRPr="0022641C">
        <w:t>Physical Examination</w:t>
      </w:r>
      <w:bookmarkEnd w:id="164"/>
      <w:bookmarkEnd w:id="165"/>
      <w:bookmarkEnd w:id="166"/>
    </w:p>
    <w:p w14:paraId="553DFD74" w14:textId="77777777" w:rsidR="003D5DB6" w:rsidRDefault="003D5DB6" w:rsidP="003D5DB6">
      <w:r>
        <w:t>Describe the baseline evaluations including the medical history, physical examination, demographic characteristics (age, gender, race) and other information that will be collected</w:t>
      </w:r>
    </w:p>
    <w:p w14:paraId="4631256E" w14:textId="77777777" w:rsidR="003D5DB6" w:rsidRDefault="003D5DB6" w:rsidP="003D5DB6">
      <w:pPr>
        <w:pStyle w:val="Heading3"/>
      </w:pPr>
      <w:bookmarkStart w:id="167" w:name="_Toc153615092"/>
      <w:bookmarkStart w:id="168" w:name="_Toc159383403"/>
      <w:bookmarkStart w:id="169" w:name="_Toc44320709"/>
      <w:r>
        <w:t>Vital Signs</w:t>
      </w:r>
      <w:bookmarkEnd w:id="167"/>
      <w:bookmarkEnd w:id="168"/>
      <w:bookmarkEnd w:id="169"/>
    </w:p>
    <w:p w14:paraId="6675C214" w14:textId="77777777" w:rsidR="003D5DB6" w:rsidRPr="0022641C" w:rsidRDefault="003D5DB6" w:rsidP="003D5DB6">
      <w:r w:rsidRPr="0022641C">
        <w:t xml:space="preserve">Describe </w:t>
      </w:r>
      <w:r>
        <w:t>the</w:t>
      </w:r>
      <w:r w:rsidRPr="0022641C">
        <w:t xml:space="preserve"> measures </w:t>
      </w:r>
      <w:r>
        <w:t xml:space="preserve">that </w:t>
      </w:r>
      <w:r w:rsidRPr="0022641C">
        <w:t xml:space="preserve">will be made and how they will be made. </w:t>
      </w:r>
      <w:r w:rsidRPr="006B3E00">
        <w:rPr>
          <w:color w:val="0000FF"/>
        </w:rPr>
        <w:t>Example: will BP be measured with an automated device or with an aneroid sphygmomanometer? Which arm will be used? Sitting or lying down? Will more than one BP measurement be made and averaged?</w:t>
      </w:r>
      <w:r>
        <w:t xml:space="preserve"> </w:t>
      </w:r>
    </w:p>
    <w:p w14:paraId="4EA3604B" w14:textId="058C3D00" w:rsidR="003D5DB6" w:rsidRPr="0022641C" w:rsidRDefault="003D5DB6" w:rsidP="003D5DB6">
      <w:pPr>
        <w:pStyle w:val="Heading3"/>
      </w:pPr>
      <w:bookmarkStart w:id="170" w:name="_Toc153615093"/>
      <w:bookmarkStart w:id="171" w:name="_Toc159383404"/>
      <w:bookmarkStart w:id="172" w:name="_Toc44320710"/>
      <w:r w:rsidRPr="0022641C">
        <w:t>Laboratory Evaluations</w:t>
      </w:r>
      <w:bookmarkEnd w:id="170"/>
      <w:bookmarkEnd w:id="171"/>
      <w:bookmarkEnd w:id="172"/>
      <w:r w:rsidR="00062623">
        <w:t xml:space="preserve"> </w:t>
      </w:r>
      <w:r w:rsidR="00062623" w:rsidRPr="00790D75">
        <w:rPr>
          <w:color w:val="FF0000"/>
        </w:rPr>
        <w:t>(only list those performed for research purposes, not those performed as part of clinical care)</w:t>
      </w:r>
    </w:p>
    <w:p w14:paraId="5202E75A" w14:textId="1A57E07C" w:rsidR="003D5DB6" w:rsidRPr="0022641C" w:rsidRDefault="003D5DB6" w:rsidP="003D5DB6">
      <w:pPr>
        <w:pStyle w:val="Heading4"/>
      </w:pPr>
      <w:r w:rsidRPr="0022641C">
        <w:t>Table: Clinical Laboratory Tests</w:t>
      </w:r>
      <w:r w:rsidR="002D5783">
        <w:t xml:space="preserve"> </w:t>
      </w:r>
      <w:r w:rsidR="00062623">
        <w:t>(validated tests performed in a CLIA/CAP 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6081"/>
      </w:tblGrid>
      <w:tr w:rsidR="003D5DB6" w:rsidRPr="006C4525" w14:paraId="2F4C161B" w14:textId="77777777">
        <w:tc>
          <w:tcPr>
            <w:tcW w:w="2898" w:type="dxa"/>
            <w:tcBorders>
              <w:top w:val="single" w:sz="18" w:space="0" w:color="auto"/>
              <w:left w:val="nil"/>
              <w:right w:val="nil"/>
            </w:tcBorders>
          </w:tcPr>
          <w:p w14:paraId="54724F78" w14:textId="77777777" w:rsidR="003D5DB6" w:rsidRPr="006C4525" w:rsidRDefault="003D5DB6" w:rsidP="003D5DB6">
            <w:pPr>
              <w:widowControl w:val="0"/>
              <w:spacing w:after="40"/>
              <w:jc w:val="center"/>
              <w:rPr>
                <w:rFonts w:eastAsia="Times New Roman"/>
                <w:b/>
              </w:rPr>
            </w:pPr>
            <w:r w:rsidRPr="006C4525">
              <w:rPr>
                <w:rFonts w:eastAsia="Times New Roman"/>
                <w:b/>
              </w:rPr>
              <w:t>Category</w:t>
            </w:r>
          </w:p>
        </w:tc>
        <w:tc>
          <w:tcPr>
            <w:tcW w:w="6246" w:type="dxa"/>
            <w:tcBorders>
              <w:top w:val="single" w:sz="18" w:space="0" w:color="auto"/>
              <w:left w:val="nil"/>
              <w:right w:val="nil"/>
            </w:tcBorders>
          </w:tcPr>
          <w:p w14:paraId="405F9E63" w14:textId="77777777" w:rsidR="003D5DB6" w:rsidRPr="006C4525" w:rsidRDefault="003D5DB6" w:rsidP="003D5DB6">
            <w:pPr>
              <w:widowControl w:val="0"/>
              <w:spacing w:after="40"/>
              <w:jc w:val="center"/>
              <w:rPr>
                <w:rFonts w:eastAsia="Times New Roman"/>
                <w:b/>
              </w:rPr>
            </w:pPr>
            <w:r w:rsidRPr="006C4525">
              <w:rPr>
                <w:rFonts w:eastAsia="Times New Roman"/>
                <w:b/>
              </w:rPr>
              <w:t>Tests</w:t>
            </w:r>
          </w:p>
        </w:tc>
      </w:tr>
      <w:tr w:rsidR="003D5DB6" w:rsidRPr="0022641C" w14:paraId="61ADD96F" w14:textId="77777777">
        <w:tc>
          <w:tcPr>
            <w:tcW w:w="2898" w:type="dxa"/>
            <w:tcBorders>
              <w:left w:val="nil"/>
              <w:bottom w:val="nil"/>
              <w:right w:val="nil"/>
            </w:tcBorders>
          </w:tcPr>
          <w:p w14:paraId="14F8D0FE" w14:textId="77777777" w:rsidR="003D5DB6" w:rsidRPr="006C4525" w:rsidRDefault="003D5DB6" w:rsidP="003D5DB6">
            <w:pPr>
              <w:widowControl w:val="0"/>
              <w:spacing w:after="40"/>
              <w:rPr>
                <w:rFonts w:eastAsia="Times New Roman"/>
              </w:rPr>
            </w:pPr>
            <w:r w:rsidRPr="006C4525">
              <w:rPr>
                <w:rFonts w:eastAsia="Times New Roman"/>
              </w:rPr>
              <w:t>Hematology</w:t>
            </w:r>
          </w:p>
        </w:tc>
        <w:tc>
          <w:tcPr>
            <w:tcW w:w="6246" w:type="dxa"/>
            <w:tcBorders>
              <w:left w:val="nil"/>
              <w:bottom w:val="nil"/>
              <w:right w:val="nil"/>
            </w:tcBorders>
          </w:tcPr>
          <w:p w14:paraId="2876692E" w14:textId="77777777" w:rsidR="003D5DB6" w:rsidRPr="006C4525" w:rsidRDefault="003D5DB6" w:rsidP="003D5DB6">
            <w:pPr>
              <w:widowControl w:val="0"/>
              <w:spacing w:after="40"/>
              <w:rPr>
                <w:rFonts w:eastAsia="Times New Roman"/>
              </w:rPr>
            </w:pPr>
            <w:r w:rsidRPr="006C4525">
              <w:rPr>
                <w:rFonts w:eastAsia="Times New Roman"/>
              </w:rPr>
              <w:t>RBC, hemoglobin, hematocrit, platelet count, WBC with differential</w:t>
            </w:r>
          </w:p>
        </w:tc>
      </w:tr>
      <w:tr w:rsidR="003D5DB6" w:rsidRPr="0022641C" w14:paraId="045189FC" w14:textId="77777777">
        <w:tc>
          <w:tcPr>
            <w:tcW w:w="2898" w:type="dxa"/>
            <w:tcBorders>
              <w:top w:val="nil"/>
              <w:left w:val="nil"/>
              <w:bottom w:val="nil"/>
              <w:right w:val="nil"/>
            </w:tcBorders>
          </w:tcPr>
          <w:p w14:paraId="657B5B5A" w14:textId="77777777" w:rsidR="003D5DB6" w:rsidRPr="006C4525" w:rsidRDefault="003D5DB6" w:rsidP="003D5DB6">
            <w:pPr>
              <w:widowControl w:val="0"/>
              <w:spacing w:after="40"/>
              <w:rPr>
                <w:rFonts w:eastAsia="Times New Roman"/>
              </w:rPr>
            </w:pPr>
            <w:r w:rsidRPr="006C4525">
              <w:rPr>
                <w:rFonts w:eastAsia="Times New Roman"/>
              </w:rPr>
              <w:t>Liver function tests</w:t>
            </w:r>
          </w:p>
        </w:tc>
        <w:tc>
          <w:tcPr>
            <w:tcW w:w="6246" w:type="dxa"/>
            <w:tcBorders>
              <w:top w:val="nil"/>
              <w:left w:val="nil"/>
              <w:bottom w:val="nil"/>
              <w:right w:val="nil"/>
            </w:tcBorders>
          </w:tcPr>
          <w:p w14:paraId="486C7857" w14:textId="77777777" w:rsidR="003D5DB6" w:rsidRPr="006C4525" w:rsidRDefault="003D5DB6" w:rsidP="003D5DB6">
            <w:pPr>
              <w:widowControl w:val="0"/>
              <w:spacing w:after="40"/>
              <w:rPr>
                <w:rFonts w:eastAsia="Times New Roman"/>
              </w:rPr>
            </w:pPr>
            <w:r w:rsidRPr="006C4525">
              <w:rPr>
                <w:rFonts w:eastAsia="Times New Roman"/>
              </w:rPr>
              <w:t>SGOT/AST, SGPT/ALT, total Bilirubin</w:t>
            </w:r>
          </w:p>
        </w:tc>
      </w:tr>
      <w:tr w:rsidR="003D5DB6" w:rsidRPr="0022641C" w14:paraId="2B007C2A" w14:textId="77777777">
        <w:tc>
          <w:tcPr>
            <w:tcW w:w="2898" w:type="dxa"/>
            <w:tcBorders>
              <w:top w:val="nil"/>
              <w:left w:val="nil"/>
              <w:bottom w:val="single" w:sz="18" w:space="0" w:color="auto"/>
              <w:right w:val="nil"/>
            </w:tcBorders>
          </w:tcPr>
          <w:p w14:paraId="47273CFF" w14:textId="77777777" w:rsidR="003D5DB6" w:rsidRPr="006C4525" w:rsidRDefault="003D5DB6" w:rsidP="003D5DB6">
            <w:pPr>
              <w:widowControl w:val="0"/>
              <w:spacing w:after="40"/>
              <w:rPr>
                <w:rFonts w:eastAsia="Times New Roman"/>
              </w:rPr>
            </w:pPr>
            <w:r w:rsidRPr="006C4525">
              <w:rPr>
                <w:rFonts w:eastAsia="Times New Roman"/>
              </w:rPr>
              <w:t>Renal function tests</w:t>
            </w:r>
          </w:p>
        </w:tc>
        <w:tc>
          <w:tcPr>
            <w:tcW w:w="6246" w:type="dxa"/>
            <w:tcBorders>
              <w:top w:val="nil"/>
              <w:left w:val="nil"/>
              <w:bottom w:val="single" w:sz="18" w:space="0" w:color="auto"/>
              <w:right w:val="nil"/>
            </w:tcBorders>
          </w:tcPr>
          <w:p w14:paraId="475BE22C" w14:textId="77777777" w:rsidR="003D5DB6" w:rsidRPr="006C4525" w:rsidRDefault="003D5DB6" w:rsidP="003D5DB6">
            <w:pPr>
              <w:widowControl w:val="0"/>
              <w:spacing w:after="40"/>
              <w:rPr>
                <w:rFonts w:eastAsia="Times New Roman"/>
              </w:rPr>
            </w:pPr>
            <w:r w:rsidRPr="006C4525">
              <w:rPr>
                <w:rFonts w:eastAsia="Times New Roman"/>
              </w:rPr>
              <w:t>BUN, creatinine</w:t>
            </w:r>
          </w:p>
        </w:tc>
      </w:tr>
    </w:tbl>
    <w:p w14:paraId="102B77E8" w14:textId="6B43212E" w:rsidR="00062623" w:rsidRPr="0022641C" w:rsidRDefault="00062623" w:rsidP="00790D75">
      <w:pPr>
        <w:pStyle w:val="Heading4"/>
        <w:spacing w:before="240"/>
      </w:pPr>
      <w:r>
        <w:lastRenderedPageBreak/>
        <w:t xml:space="preserve">Research </w:t>
      </w:r>
      <w:r w:rsidRPr="0022641C">
        <w:t>Laboratory Tests</w:t>
      </w:r>
      <w:r>
        <w:t xml:space="preserve"> (non-validated tests performed in a research lab) </w:t>
      </w:r>
    </w:p>
    <w:p w14:paraId="7D022F02" w14:textId="7AE2D645" w:rsidR="00062623" w:rsidRPr="00062623" w:rsidRDefault="00062623" w:rsidP="00790D75">
      <w:pPr>
        <w:pStyle w:val="ListParagraph"/>
        <w:numPr>
          <w:ilvl w:val="0"/>
          <w:numId w:val="37"/>
        </w:numPr>
      </w:pPr>
      <w:r>
        <w:t>Exploratory Biomarkers</w:t>
      </w:r>
    </w:p>
    <w:p w14:paraId="4CA82A5A" w14:textId="1B7EA6BA" w:rsidR="003D5DB6" w:rsidRPr="0022641C" w:rsidRDefault="003D5DB6" w:rsidP="00116346">
      <w:pPr>
        <w:pStyle w:val="Heading4"/>
        <w:spacing w:before="240"/>
      </w:pPr>
      <w:r w:rsidRPr="0022641C">
        <w:t>Pregnancy Testing</w:t>
      </w:r>
    </w:p>
    <w:p w14:paraId="6A6DA964" w14:textId="77777777" w:rsidR="003D5DB6" w:rsidRDefault="003D5DB6" w:rsidP="003D5DB6">
      <w:r>
        <w:t xml:space="preserve">(If appropriate) A urine pregnancy test will be performed for female subjects </w:t>
      </w:r>
      <w:r>
        <w:rPr>
          <w:rFonts w:ascii="Symbol" w:hAnsi="Symbol"/>
        </w:rPr>
        <w:sym w:font="Symbol" w:char="F0B3"/>
      </w:r>
      <w:r>
        <w:t xml:space="preserve"> 11 years of age and girls &lt;11 years who are physically capable of becoming pregnant.</w:t>
      </w:r>
    </w:p>
    <w:p w14:paraId="0C085459" w14:textId="384BA680" w:rsidR="003D5DB6" w:rsidRDefault="00955A47" w:rsidP="003D5DB6">
      <w:pPr>
        <w:pStyle w:val="Heading3"/>
      </w:pPr>
      <w:bookmarkStart w:id="173" w:name="_Toc44320711"/>
      <w:r>
        <w:t>Brain MRI</w:t>
      </w:r>
      <w:bookmarkEnd w:id="173"/>
    </w:p>
    <w:p w14:paraId="6165A4B4" w14:textId="37B01722" w:rsidR="00955A47" w:rsidRDefault="00803CFF" w:rsidP="003D5DB6">
      <w:r>
        <w:t xml:space="preserve">(If appropriate) </w:t>
      </w:r>
      <w:r w:rsidR="003D5DB6" w:rsidRPr="0022641C">
        <w:t xml:space="preserve">Describe </w:t>
      </w:r>
      <w:r w:rsidR="00955A47">
        <w:t>the MRI, address whether contrast or sedation will be used and whether all MRI sequences are FDA-approved,</w:t>
      </w:r>
      <w:r w:rsidR="003D5DB6" w:rsidRPr="0022641C">
        <w:t xml:space="preserve"> etc.</w:t>
      </w:r>
    </w:p>
    <w:p w14:paraId="3A2CF55D" w14:textId="4BDCB0EA" w:rsidR="00FE6A07" w:rsidRDefault="00FE6A07" w:rsidP="00FE6A07">
      <w:pPr>
        <w:pStyle w:val="Heading3"/>
      </w:pPr>
      <w:bookmarkStart w:id="174" w:name="_Toc44320712"/>
      <w:r>
        <w:t>Questionnaires</w:t>
      </w:r>
      <w:r w:rsidR="00E978C7">
        <w:t xml:space="preserve">, </w:t>
      </w:r>
      <w:r>
        <w:t>Surveys</w:t>
      </w:r>
      <w:r w:rsidR="00E978C7">
        <w:t>, Psychological Assessment Tools</w:t>
      </w:r>
    </w:p>
    <w:p w14:paraId="79E3EC02" w14:textId="16ACA97C" w:rsidR="00FE6A07" w:rsidRDefault="00FE6A07" w:rsidP="00790D75">
      <w:r w:rsidRPr="0022641C">
        <w:t xml:space="preserve">Describe </w:t>
      </w:r>
      <w:r>
        <w:t>the questionnaires, surveys, psychological assessment tools that will be used, including validation information, age range for which the measures are validated, etc</w:t>
      </w:r>
      <w:r w:rsidRPr="0022641C">
        <w:t>.</w:t>
      </w:r>
    </w:p>
    <w:p w14:paraId="40F7C8A7" w14:textId="352224A0" w:rsidR="00955A47" w:rsidRDefault="00955A47" w:rsidP="00955A47">
      <w:pPr>
        <w:pStyle w:val="Heading3"/>
      </w:pPr>
      <w:r>
        <w:t>Other Evaluations, Measures</w:t>
      </w:r>
      <w:bookmarkEnd w:id="174"/>
    </w:p>
    <w:p w14:paraId="7CD97D6A" w14:textId="23C250EC" w:rsidR="00955A47" w:rsidRPr="0022641C" w:rsidRDefault="00955A47" w:rsidP="00955A47">
      <w:r w:rsidRPr="0022641C">
        <w:t>Describe other rating scales,</w:t>
      </w:r>
      <w:r>
        <w:t xml:space="preserve"> </w:t>
      </w:r>
      <w:r w:rsidRPr="0022641C">
        <w:t xml:space="preserve">tests, </w:t>
      </w:r>
      <w:r w:rsidR="004E27E7">
        <w:t>ECGs, DEXA scans, ul</w:t>
      </w:r>
      <w:r w:rsidR="0053004F">
        <w:t>t</w:t>
      </w:r>
      <w:r w:rsidR="004E27E7">
        <w:t xml:space="preserve">rasounds, </w:t>
      </w:r>
      <w:r w:rsidRPr="0022641C">
        <w:t>etc.</w:t>
      </w:r>
    </w:p>
    <w:p w14:paraId="1D2A3F92" w14:textId="77777777" w:rsidR="003D5DB6" w:rsidRPr="00677033" w:rsidRDefault="003D5DB6" w:rsidP="003D5DB6">
      <w:pPr>
        <w:pStyle w:val="Heading2"/>
      </w:pPr>
      <w:bookmarkStart w:id="175" w:name="_Toc44320713"/>
      <w:bookmarkStart w:id="176" w:name="_Toc153615094"/>
      <w:bookmarkStart w:id="177" w:name="_Toc159383405"/>
      <w:bookmarkStart w:id="178" w:name="_Toc44320714"/>
      <w:bookmarkEnd w:id="175"/>
      <w:r w:rsidRPr="00677033">
        <w:t>Efficacy Evaluations</w:t>
      </w:r>
      <w:bookmarkEnd w:id="176"/>
      <w:r>
        <w:t xml:space="preserve"> </w:t>
      </w:r>
      <w:r w:rsidRPr="00722262">
        <w:rPr>
          <w:color w:val="0000FF"/>
        </w:rPr>
        <w:t>(only if applicable)</w:t>
      </w:r>
      <w:bookmarkEnd w:id="177"/>
      <w:bookmarkEnd w:id="178"/>
      <w:r>
        <w:t xml:space="preserve"> </w:t>
      </w:r>
    </w:p>
    <w:p w14:paraId="78D595C8" w14:textId="2BFD5160" w:rsidR="003D5DB6" w:rsidRPr="00EE431C" w:rsidRDefault="003D5DB6" w:rsidP="003D5DB6">
      <w:pPr>
        <w:rPr>
          <w:color w:val="0000FF"/>
        </w:rPr>
      </w:pPr>
      <w:r w:rsidRPr="00EE431C">
        <w:rPr>
          <w:color w:val="0000FF"/>
        </w:rPr>
        <w:t xml:space="preserve">These are the measures that will be used to assess the efficacy of </w:t>
      </w:r>
      <w:r>
        <w:rPr>
          <w:color w:val="0000FF"/>
        </w:rPr>
        <w:t>a</w:t>
      </w:r>
      <w:r w:rsidRPr="00EE431C">
        <w:rPr>
          <w:color w:val="0000FF"/>
        </w:rPr>
        <w:t xml:space="preserve"> study intervention</w:t>
      </w:r>
      <w:r w:rsidR="00630610">
        <w:rPr>
          <w:color w:val="0000FF"/>
        </w:rPr>
        <w:t xml:space="preserve"> or a diagnostic test</w:t>
      </w:r>
      <w:r w:rsidRPr="00EE431C">
        <w:rPr>
          <w:color w:val="0000FF"/>
        </w:rPr>
        <w:t xml:space="preserve">. </w:t>
      </w:r>
      <w:r>
        <w:rPr>
          <w:color w:val="0000FF"/>
        </w:rPr>
        <w:t xml:space="preserve">In an observational study, assignment to the intervention is not made by the investigator. </w:t>
      </w:r>
      <w:r w:rsidRPr="00EE431C">
        <w:rPr>
          <w:color w:val="0000FF"/>
        </w:rPr>
        <w:t xml:space="preserve">The discussion of these evaluations is usually more detailed. </w:t>
      </w:r>
    </w:p>
    <w:p w14:paraId="34E02061" w14:textId="77777777" w:rsidR="003D5DB6" w:rsidRPr="0022641C" w:rsidRDefault="003D5DB6" w:rsidP="003D5DB6">
      <w:pPr>
        <w:pStyle w:val="Heading3"/>
      </w:pPr>
      <w:bookmarkStart w:id="179" w:name="_Toc153615095"/>
      <w:bookmarkStart w:id="180" w:name="_Toc159383406"/>
      <w:bookmarkStart w:id="181" w:name="_Toc44320715"/>
      <w:r w:rsidRPr="0022641C">
        <w:t>Diagnostic Tests, Scales, Measures, etc.</w:t>
      </w:r>
      <w:bookmarkEnd w:id="179"/>
      <w:bookmarkEnd w:id="180"/>
      <w:bookmarkEnd w:id="181"/>
    </w:p>
    <w:p w14:paraId="1546F37F" w14:textId="77777777" w:rsidR="003D5DB6" w:rsidRDefault="003D5DB6" w:rsidP="003D5DB6">
      <w:r>
        <w:t xml:space="preserve">Methods and timing the measures that will be used to assess efficacy </w:t>
      </w:r>
    </w:p>
    <w:p w14:paraId="5DF802D6" w14:textId="77777777" w:rsidR="003D5DB6" w:rsidRDefault="003D5DB6" w:rsidP="003D5DB6">
      <w:pPr>
        <w:pStyle w:val="Heading2"/>
      </w:pPr>
      <w:bookmarkStart w:id="182" w:name="_Toc153615096"/>
      <w:bookmarkStart w:id="183" w:name="_Toc159383407"/>
      <w:bookmarkStart w:id="184" w:name="_Toc44320716"/>
      <w:r>
        <w:t>Pharmacokinetic Evaluation</w:t>
      </w:r>
      <w:bookmarkEnd w:id="182"/>
      <w:bookmarkEnd w:id="183"/>
      <w:bookmarkEnd w:id="184"/>
    </w:p>
    <w:p w14:paraId="0E91B253" w14:textId="77777777" w:rsidR="003D5DB6" w:rsidRPr="00EE431C" w:rsidRDefault="003D5DB6" w:rsidP="003D5DB6">
      <w:pPr>
        <w:rPr>
          <w:color w:val="0000FF"/>
        </w:rPr>
      </w:pPr>
      <w:r w:rsidRPr="00EE431C">
        <w:rPr>
          <w:color w:val="0000FF"/>
        </w:rPr>
        <w:t xml:space="preserve">(only if applicable) Sampling for pharmacokinetics will be …. The parameters determined will be … Both model independent and model-dependent methods will be used.  etc. </w:t>
      </w:r>
    </w:p>
    <w:p w14:paraId="0672C0D2" w14:textId="77777777" w:rsidR="003D5DB6" w:rsidRDefault="003D5DB6" w:rsidP="003D5DB6">
      <w:pPr>
        <w:pStyle w:val="Heading2"/>
      </w:pPr>
      <w:bookmarkStart w:id="185" w:name="_Toc153615097"/>
      <w:bookmarkStart w:id="186" w:name="_Toc159383408"/>
      <w:bookmarkStart w:id="187" w:name="_Toc44320717"/>
      <w:r>
        <w:t>Safety Evaluation</w:t>
      </w:r>
      <w:bookmarkEnd w:id="185"/>
      <w:bookmarkEnd w:id="186"/>
      <w:bookmarkEnd w:id="187"/>
    </w:p>
    <w:p w14:paraId="7B5BE146" w14:textId="77777777" w:rsidR="003D5DB6" w:rsidRDefault="003D5DB6" w:rsidP="003D5DB6">
      <w:pPr>
        <w:rPr>
          <w:color w:val="0000FF"/>
        </w:rPr>
      </w:pPr>
      <w:r w:rsidRPr="00B27D72">
        <w:rPr>
          <w:color w:val="0000FF"/>
        </w:rPr>
        <w:t>Example: Subject safety will be monitored by adverse events, vital signs, physical examinations, laboratory data (QQQQ rating scales (AAA, BBB, and CCC). It will also include YYYY and ZZZZ examinations/evaluations/scales, etc.</w:t>
      </w:r>
    </w:p>
    <w:p w14:paraId="0EDE21FC" w14:textId="77777777" w:rsidR="003D5DB6" w:rsidRDefault="003D5DB6" w:rsidP="003D5DB6"/>
    <w:p w14:paraId="7ACA7538" w14:textId="77777777" w:rsidR="003D5DB6" w:rsidRDefault="003D5DB6" w:rsidP="003D5DB6">
      <w:pPr>
        <w:pStyle w:val="Heading1"/>
      </w:pPr>
      <w:bookmarkStart w:id="188" w:name="_Toc153615098"/>
      <w:bookmarkStart w:id="189" w:name="_Toc513455335"/>
      <w:bookmarkStart w:id="190" w:name="_Toc530457805"/>
      <w:bookmarkStart w:id="191" w:name="_Toc416754836"/>
      <w:bookmarkEnd w:id="155"/>
      <w:bookmarkEnd w:id="157"/>
      <w:r>
        <w:br w:type="page"/>
      </w:r>
      <w:bookmarkStart w:id="192" w:name="_Toc159383409"/>
      <w:bookmarkStart w:id="193" w:name="_Toc44320718"/>
      <w:r>
        <w:lastRenderedPageBreak/>
        <w:t>STATISTICAL CONSIDERATIONS</w:t>
      </w:r>
      <w:bookmarkEnd w:id="188"/>
      <w:bookmarkEnd w:id="192"/>
      <w:bookmarkEnd w:id="193"/>
    </w:p>
    <w:p w14:paraId="43FFD9C8" w14:textId="77777777" w:rsidR="003D5DB6" w:rsidRDefault="003D5DB6" w:rsidP="003D5DB6">
      <w:pPr>
        <w:rPr>
          <w:color w:val="0000FF"/>
        </w:rPr>
      </w:pPr>
      <w:bookmarkStart w:id="194" w:name="_Toc513455333"/>
      <w:r w:rsidRPr="00B27D72">
        <w:rPr>
          <w:color w:val="0000FF"/>
        </w:rPr>
        <w:t xml:space="preserve">This section should provide sufficient detail to permit assurance that the sample size is justified and the statistical methods sufficient and appropriate for the research question(s). </w:t>
      </w:r>
    </w:p>
    <w:p w14:paraId="4952B1FC" w14:textId="77777777" w:rsidR="003D5DB6" w:rsidRDefault="003D5DB6" w:rsidP="003D5DB6">
      <w:pPr>
        <w:pStyle w:val="Heading2"/>
      </w:pPr>
      <w:bookmarkStart w:id="195" w:name="_Toc153615099"/>
      <w:bookmarkStart w:id="196" w:name="_Toc159383410"/>
      <w:bookmarkStart w:id="197" w:name="_Toc44320719"/>
      <w:r>
        <w:t>Primary Endpoint</w:t>
      </w:r>
      <w:bookmarkEnd w:id="195"/>
      <w:bookmarkEnd w:id="196"/>
      <w:bookmarkEnd w:id="197"/>
    </w:p>
    <w:p w14:paraId="0482F2B5" w14:textId="77777777" w:rsidR="003D5DB6" w:rsidRPr="00790D75" w:rsidRDefault="003D5DB6" w:rsidP="003D5DB6">
      <w:pPr>
        <w:rPr>
          <w:color w:val="030AFF"/>
        </w:rPr>
      </w:pPr>
      <w:r w:rsidRPr="00677033">
        <w:rPr>
          <w:color w:val="0000FF"/>
        </w:rPr>
        <w:t xml:space="preserve">The primary endpoint is the variable that relates back to the Primary Objective and serves as the </w:t>
      </w:r>
      <w:r w:rsidRPr="00790D75">
        <w:rPr>
          <w:color w:val="030AFF"/>
        </w:rPr>
        <w:t xml:space="preserve">basis for the justification for the Sample Size. </w:t>
      </w:r>
    </w:p>
    <w:p w14:paraId="2EA5BB48" w14:textId="77777777" w:rsidR="003D5DB6" w:rsidRDefault="003D5DB6" w:rsidP="003D5DB6">
      <w:r w:rsidRPr="00790D75">
        <w:rPr>
          <w:color w:val="030AFF"/>
        </w:rPr>
        <w:t xml:space="preserve">Example: The primary </w:t>
      </w:r>
      <w:r w:rsidRPr="00677033">
        <w:rPr>
          <w:color w:val="0000FF"/>
        </w:rPr>
        <w:t>endpoint will be the change in Variable1 between Screening and Visit X</w:t>
      </w:r>
      <w:r w:rsidRPr="00B27D72">
        <w:rPr>
          <w:i/>
          <w:color w:val="0000FF"/>
        </w:rPr>
        <w:t>.</w:t>
      </w:r>
    </w:p>
    <w:p w14:paraId="270E9578" w14:textId="77777777" w:rsidR="003D5DB6" w:rsidRDefault="003D5DB6" w:rsidP="003D5DB6">
      <w:pPr>
        <w:pStyle w:val="Heading2"/>
      </w:pPr>
      <w:bookmarkStart w:id="198" w:name="_Toc153615100"/>
      <w:bookmarkStart w:id="199" w:name="_Toc159383411"/>
      <w:bookmarkStart w:id="200" w:name="_Toc44320720"/>
      <w:r>
        <w:t>Secondary Endpoints</w:t>
      </w:r>
      <w:bookmarkEnd w:id="198"/>
      <w:bookmarkEnd w:id="199"/>
      <w:bookmarkEnd w:id="200"/>
    </w:p>
    <w:p w14:paraId="7588EE0A" w14:textId="77777777" w:rsidR="003D5DB6" w:rsidRDefault="003D5DB6" w:rsidP="003D5DB6">
      <w:r>
        <w:t>Secondary endpoints will include the following:</w:t>
      </w:r>
    </w:p>
    <w:p w14:paraId="2120E07C" w14:textId="77777777" w:rsidR="003D5DB6" w:rsidRDefault="003D5DB6" w:rsidP="003D5DB6">
      <w:pPr>
        <w:pStyle w:val="ListBullet"/>
      </w:pPr>
      <w:r>
        <w:t>The change in ……</w:t>
      </w:r>
    </w:p>
    <w:p w14:paraId="0550A96D" w14:textId="77777777" w:rsidR="003D5DB6" w:rsidRDefault="003D5DB6" w:rsidP="003D5DB6">
      <w:pPr>
        <w:pStyle w:val="ListBullet"/>
      </w:pPr>
      <w:r>
        <w:t xml:space="preserve">The change in </w:t>
      </w:r>
      <w:proofErr w:type="gramStart"/>
      <w:r>
        <w:t>…..</w:t>
      </w:r>
      <w:proofErr w:type="gramEnd"/>
    </w:p>
    <w:p w14:paraId="02806CCE" w14:textId="77777777" w:rsidR="003D5DB6" w:rsidRDefault="003D5DB6" w:rsidP="003D5DB6">
      <w:pPr>
        <w:pStyle w:val="ListBullet"/>
      </w:pPr>
      <w:r>
        <w:t>Safety and tolerability of XXXX based on Adverse Events. Measurements and evaluations</w:t>
      </w:r>
    </w:p>
    <w:p w14:paraId="13DAC2C7" w14:textId="77777777" w:rsidR="003D5DB6" w:rsidRDefault="003D5DB6" w:rsidP="003D5DB6">
      <w:pPr>
        <w:rPr>
          <w:i/>
        </w:rPr>
      </w:pPr>
      <w:r w:rsidRPr="0022641C">
        <w:rPr>
          <w:i/>
        </w:rPr>
        <w:t>This section lists the details of all of the measurements, procedures, laboratory tests, etc. that are included in the Table of Procedures and in Section 4: Procedures. Include only applicable Sections and add other measures if applicable.</w:t>
      </w:r>
    </w:p>
    <w:p w14:paraId="4A6EF8A7" w14:textId="77777777" w:rsidR="003D5DB6" w:rsidRDefault="003D5DB6" w:rsidP="003D5DB6">
      <w:pPr>
        <w:pStyle w:val="Heading2"/>
        <w:rPr>
          <w:snapToGrid w:val="0"/>
        </w:rPr>
      </w:pPr>
      <w:bookmarkStart w:id="201" w:name="_Toc496959469"/>
      <w:bookmarkStart w:id="202" w:name="_Toc497043983"/>
      <w:bookmarkStart w:id="203" w:name="_Toc497793070"/>
      <w:bookmarkStart w:id="204" w:name="_Toc59951948"/>
      <w:bookmarkStart w:id="205" w:name="_Toc159383412"/>
      <w:bookmarkStart w:id="206" w:name="_Toc44320721"/>
      <w:r>
        <w:rPr>
          <w:snapToGrid w:val="0"/>
        </w:rPr>
        <w:t xml:space="preserve">Control of Bias and </w:t>
      </w:r>
      <w:bookmarkEnd w:id="201"/>
      <w:bookmarkEnd w:id="202"/>
      <w:bookmarkEnd w:id="203"/>
      <w:bookmarkEnd w:id="204"/>
      <w:r>
        <w:rPr>
          <w:snapToGrid w:val="0"/>
        </w:rPr>
        <w:t>Confounding</w:t>
      </w:r>
      <w:bookmarkEnd w:id="205"/>
      <w:bookmarkEnd w:id="206"/>
    </w:p>
    <w:p w14:paraId="1E45FD88" w14:textId="74BD4110" w:rsidR="003D5DB6" w:rsidRPr="00E8496E" w:rsidRDefault="003D5DB6" w:rsidP="003D5DB6">
      <w:pPr>
        <w:rPr>
          <w:color w:val="0000FF"/>
        </w:rPr>
      </w:pPr>
      <w:r>
        <w:rPr>
          <w:color w:val="0000FF"/>
        </w:rPr>
        <w:t xml:space="preserve">Subjects in observational studies are not assigned by a process of randomization and are therefore subject to bias. </w:t>
      </w:r>
      <w:r w:rsidRPr="00E8496E">
        <w:rPr>
          <w:color w:val="0000FF"/>
        </w:rPr>
        <w:t>Briefly describe the measures to be taken to avoid bias (deta</w:t>
      </w:r>
      <w:r>
        <w:rPr>
          <w:color w:val="0000FF"/>
        </w:rPr>
        <w:t>ils can be given in Section 4). Examples:</w:t>
      </w:r>
      <w:r w:rsidRPr="00E8496E">
        <w:rPr>
          <w:color w:val="0000FF"/>
        </w:rPr>
        <w:t xml:space="preserve"> radiographic studies might be read by a radiologist blind</w:t>
      </w:r>
      <w:r>
        <w:rPr>
          <w:color w:val="0000FF"/>
        </w:rPr>
        <w:t>ed</w:t>
      </w:r>
      <w:r w:rsidRPr="00E8496E">
        <w:rPr>
          <w:color w:val="0000FF"/>
        </w:rPr>
        <w:t xml:space="preserve"> to the diagnosis</w:t>
      </w:r>
      <w:r>
        <w:rPr>
          <w:color w:val="0000FF"/>
        </w:rPr>
        <w:t>, psychological measurements can be made by an individual blinded to the subjects group assignment or outcome, charts can be reviewed without knowledge of outcome</w:t>
      </w:r>
      <w:r w:rsidRPr="00E8496E">
        <w:rPr>
          <w:color w:val="0000FF"/>
        </w:rPr>
        <w:t>.  Cases might be include</w:t>
      </w:r>
      <w:r w:rsidR="006951D9">
        <w:rPr>
          <w:color w:val="0000FF"/>
        </w:rPr>
        <w:t>d</w:t>
      </w:r>
      <w:r w:rsidRPr="00E8496E">
        <w:rPr>
          <w:color w:val="0000FF"/>
        </w:rPr>
        <w:t xml:space="preserve"> only if the initial presentation was within the study window; otherwise complex cases or recurrent disease might be over-represented in the sample because both old and new cases would be captured. </w:t>
      </w:r>
    </w:p>
    <w:p w14:paraId="7E1BFC3B" w14:textId="77777777" w:rsidR="003D5DB6" w:rsidRDefault="003D5DB6" w:rsidP="003D5DB6">
      <w:pPr>
        <w:pStyle w:val="Heading2"/>
      </w:pPr>
      <w:bookmarkStart w:id="207" w:name="_Toc530457798"/>
      <w:bookmarkStart w:id="208" w:name="_Toc153615101"/>
      <w:bookmarkStart w:id="209" w:name="_Toc159383413"/>
      <w:bookmarkStart w:id="210" w:name="_Toc44320722"/>
      <w:r>
        <w:t>Statistical Methods</w:t>
      </w:r>
      <w:bookmarkEnd w:id="194"/>
      <w:bookmarkEnd w:id="207"/>
      <w:bookmarkEnd w:id="208"/>
      <w:bookmarkEnd w:id="209"/>
      <w:bookmarkEnd w:id="210"/>
    </w:p>
    <w:p w14:paraId="12A85B9F" w14:textId="77777777" w:rsidR="003D5DB6" w:rsidRDefault="003D5DB6" w:rsidP="003D5DB6">
      <w:pPr>
        <w:pStyle w:val="Heading3"/>
      </w:pPr>
      <w:bookmarkStart w:id="211" w:name="_Toc513455334"/>
      <w:bookmarkStart w:id="212" w:name="_Toc530457799"/>
      <w:bookmarkStart w:id="213" w:name="_Toc153615102"/>
      <w:bookmarkStart w:id="214" w:name="_Toc159383414"/>
      <w:bookmarkStart w:id="215" w:name="_Toc44320723"/>
      <w:r>
        <w:t>Baseline Data</w:t>
      </w:r>
      <w:bookmarkEnd w:id="211"/>
      <w:bookmarkEnd w:id="212"/>
      <w:bookmarkEnd w:id="213"/>
      <w:bookmarkEnd w:id="214"/>
      <w:bookmarkEnd w:id="215"/>
      <w:r>
        <w:t xml:space="preserve"> </w:t>
      </w:r>
    </w:p>
    <w:p w14:paraId="5FCFA3B9" w14:textId="77777777" w:rsidR="003D5DB6" w:rsidRPr="00B27D72" w:rsidRDefault="003D5DB6" w:rsidP="003D5DB6">
      <w:pPr>
        <w:rPr>
          <w:color w:val="0000FF"/>
        </w:rPr>
      </w:pPr>
      <w:r w:rsidRPr="00B27D72">
        <w:rPr>
          <w:color w:val="0000FF"/>
        </w:rPr>
        <w:t>Baseline and demographic characteristics will be summarized by standard descriptive summaries (e.g. means and standard deviations for continuous variables such as age and percentages for categorical variables such as gender).</w:t>
      </w:r>
    </w:p>
    <w:p w14:paraId="3BC8DC8E" w14:textId="77777777" w:rsidR="003D5DB6" w:rsidRDefault="003D5DB6" w:rsidP="003D5DB6">
      <w:pPr>
        <w:pStyle w:val="Heading3"/>
      </w:pPr>
      <w:bookmarkStart w:id="216" w:name="_Toc153615103"/>
      <w:bookmarkStart w:id="217" w:name="_Toc159383415"/>
      <w:bookmarkStart w:id="218" w:name="_Toc44320724"/>
      <w:r>
        <w:t>Analysis</w:t>
      </w:r>
      <w:bookmarkEnd w:id="216"/>
      <w:r>
        <w:t xml:space="preserve"> of Primary Outcome of Interest</w:t>
      </w:r>
      <w:bookmarkEnd w:id="217"/>
      <w:bookmarkEnd w:id="218"/>
    </w:p>
    <w:p w14:paraId="23C20017" w14:textId="77777777" w:rsidR="003D5DB6" w:rsidRPr="00B27D72" w:rsidRDefault="003D5DB6" w:rsidP="003D5DB6">
      <w:pPr>
        <w:rPr>
          <w:color w:val="0000FF"/>
        </w:rPr>
      </w:pPr>
      <w:r w:rsidRPr="00B27D72">
        <w:rPr>
          <w:color w:val="0000FF"/>
        </w:rPr>
        <w:t xml:space="preserve">The primary analysis will include all subjects </w:t>
      </w:r>
      <w:r>
        <w:rPr>
          <w:color w:val="0000FF"/>
        </w:rPr>
        <w:t>meeting all inclusion and exclusion criteria and completing</w:t>
      </w:r>
      <w:r w:rsidRPr="00B27D72">
        <w:rPr>
          <w:color w:val="0000FF"/>
        </w:rPr>
        <w:t xml:space="preserve"> Visit 1.  </w:t>
      </w:r>
    </w:p>
    <w:p w14:paraId="648A374A" w14:textId="77777777" w:rsidR="003D5DB6" w:rsidRPr="00B27D72" w:rsidRDefault="003D5DB6" w:rsidP="003D5DB6">
      <w:pPr>
        <w:rPr>
          <w:color w:val="0000FF"/>
        </w:rPr>
      </w:pPr>
      <w:r w:rsidRPr="00B27D72">
        <w:rPr>
          <w:color w:val="0000FF"/>
        </w:rPr>
        <w:t>The primary endpoint will be the chan</w:t>
      </w:r>
      <w:r>
        <w:rPr>
          <w:color w:val="0000FF"/>
        </w:rPr>
        <w:t xml:space="preserve">ge in XXX between Visit X and </w:t>
      </w:r>
      <w:r w:rsidRPr="00B27D72">
        <w:rPr>
          <w:color w:val="0000FF"/>
        </w:rPr>
        <w:t xml:space="preserve">Visit Y.  </w:t>
      </w:r>
    </w:p>
    <w:p w14:paraId="2577EFEB" w14:textId="77777777" w:rsidR="003D5DB6" w:rsidRPr="00B27D72" w:rsidRDefault="003D5DB6" w:rsidP="003D5DB6">
      <w:pPr>
        <w:rPr>
          <w:color w:val="0000FF"/>
        </w:rPr>
      </w:pPr>
      <w:r w:rsidRPr="00B27D72">
        <w:rPr>
          <w:color w:val="0000FF"/>
        </w:rPr>
        <w:lastRenderedPageBreak/>
        <w:t xml:space="preserve">Secondary endpoints will include the change in  </w:t>
      </w:r>
    </w:p>
    <w:p w14:paraId="053BE2A4" w14:textId="77777777" w:rsidR="003D5DB6" w:rsidRDefault="003D5DB6" w:rsidP="003D5DB6">
      <w:pPr>
        <w:pStyle w:val="Heading3"/>
      </w:pPr>
      <w:bookmarkStart w:id="219" w:name="_Toc153615104"/>
      <w:bookmarkStart w:id="220" w:name="_Toc159383416"/>
      <w:bookmarkStart w:id="221" w:name="_Toc44320725"/>
      <w:r>
        <w:t>Pharmacokinetic Analysis</w:t>
      </w:r>
      <w:bookmarkEnd w:id="219"/>
      <w:r>
        <w:t xml:space="preserve"> </w:t>
      </w:r>
      <w:r w:rsidRPr="00722262">
        <w:rPr>
          <w:color w:val="0000FF"/>
        </w:rPr>
        <w:t>(only if applicable)</w:t>
      </w:r>
      <w:bookmarkEnd w:id="220"/>
      <w:bookmarkEnd w:id="221"/>
    </w:p>
    <w:p w14:paraId="65726001" w14:textId="77777777" w:rsidR="003D5DB6" w:rsidRDefault="003D5DB6" w:rsidP="003D5DB6">
      <w:r>
        <w:t xml:space="preserve">Description of pharmacokinetic parameters to be assessed and methods to be employed to calculate those parameters:  </w:t>
      </w:r>
    </w:p>
    <w:p w14:paraId="6FD9E991" w14:textId="77777777" w:rsidR="003D5DB6" w:rsidRDefault="003D5DB6" w:rsidP="003D5DB6">
      <w:pPr>
        <w:rPr>
          <w:color w:val="0000FF"/>
        </w:rPr>
      </w:pPr>
      <w:r>
        <w:rPr>
          <w:color w:val="0000FF"/>
        </w:rPr>
        <w:t>Example: “The primary objective is to determine whether there is an association between age and risk of airway complications.  Because ‘complication’ is a dichotomous variable, a point-biserial correlation will be calculated.”</w:t>
      </w:r>
    </w:p>
    <w:p w14:paraId="15E24C66" w14:textId="77777777" w:rsidR="003D5DB6" w:rsidRDefault="003D5DB6" w:rsidP="003D5DB6">
      <w:pPr>
        <w:rPr>
          <w:color w:val="0000FF"/>
        </w:rPr>
      </w:pPr>
      <w:r>
        <w:rPr>
          <w:color w:val="0000FF"/>
        </w:rPr>
        <w:t xml:space="preserve">Example: “The paired t-test will be used to compare differences in weight gain for the 2 months prior to surgery and the 2 months after surgery.  </w:t>
      </w:r>
    </w:p>
    <w:p w14:paraId="2599AE1D" w14:textId="77777777" w:rsidR="003D5DB6" w:rsidRDefault="003D5DB6" w:rsidP="003D5DB6">
      <w:pPr>
        <w:pStyle w:val="Heading2"/>
      </w:pPr>
      <w:bookmarkStart w:id="222" w:name="_Toc513455337"/>
      <w:bookmarkStart w:id="223" w:name="_Toc530457802"/>
      <w:bookmarkStart w:id="224" w:name="_Toc61327636"/>
      <w:bookmarkStart w:id="225" w:name="_Toc159383417"/>
      <w:bookmarkStart w:id="226" w:name="_Toc44320726"/>
      <w:bookmarkEnd w:id="189"/>
      <w:r>
        <w:t>Sample Size and Power</w:t>
      </w:r>
      <w:bookmarkEnd w:id="222"/>
      <w:bookmarkEnd w:id="223"/>
      <w:bookmarkEnd w:id="224"/>
      <w:bookmarkEnd w:id="225"/>
      <w:bookmarkEnd w:id="226"/>
    </w:p>
    <w:p w14:paraId="13B945D6" w14:textId="77777777" w:rsidR="003D5DB6" w:rsidRDefault="003D5DB6" w:rsidP="003D5DB6">
      <w:pPr>
        <w:rPr>
          <w:color w:val="0000FF"/>
        </w:rPr>
      </w:pPr>
      <w:bookmarkStart w:id="227" w:name="_Toc513455338"/>
      <w:r>
        <w:rPr>
          <w:color w:val="0000FF"/>
        </w:rPr>
        <w:t xml:space="preserve">The sample size should be justified based on the study objectives and should be determined as for any other study. </w:t>
      </w:r>
    </w:p>
    <w:p w14:paraId="200D4FF8" w14:textId="5D73884E" w:rsidR="003D5DB6" w:rsidRDefault="003D5DB6" w:rsidP="003D5DB6">
      <w:pPr>
        <w:rPr>
          <w:color w:val="0000FF"/>
        </w:rPr>
      </w:pPr>
      <w:r>
        <w:rPr>
          <w:color w:val="0000FF"/>
        </w:rPr>
        <w:t>Even if the number of cases available is limited, an estimate should be made in advance, perhaps by obtaining an aggregate report of the number admissions with the diagnosis of interest.  Even if there are too many uncertainties to calculate power precisely, an estimate can be made, based on clinical experience.</w:t>
      </w:r>
      <w:bookmarkEnd w:id="227"/>
      <w:r>
        <w:rPr>
          <w:color w:val="0000FF"/>
        </w:rPr>
        <w:t xml:space="preserve"> If sample size is limited, determine the effect size that you can reasonable expect to detect.</w:t>
      </w:r>
    </w:p>
    <w:p w14:paraId="5C5946A8" w14:textId="63E09665" w:rsidR="005F5E93" w:rsidRDefault="005F5E93" w:rsidP="005F5E93">
      <w:pPr>
        <w:pStyle w:val="Heading1"/>
      </w:pPr>
      <w:bookmarkStart w:id="228" w:name="_Toc44320727"/>
      <w:r>
        <w:t>SAFETY MANAGEMENT</w:t>
      </w:r>
      <w:bookmarkEnd w:id="228"/>
    </w:p>
    <w:bookmarkEnd w:id="190"/>
    <w:p w14:paraId="533E326A" w14:textId="7354F0F3" w:rsidR="003D5DB6" w:rsidRPr="00B32843" w:rsidRDefault="003D5DB6" w:rsidP="003D5DB6">
      <w:pPr>
        <w:rPr>
          <w:color w:val="0000FF"/>
        </w:rPr>
      </w:pPr>
      <w:r w:rsidRPr="00B32843">
        <w:rPr>
          <w:color w:val="0000FF"/>
        </w:rPr>
        <w:t xml:space="preserve">This section provides </w:t>
      </w:r>
      <w:r>
        <w:rPr>
          <w:color w:val="0000FF"/>
        </w:rPr>
        <w:t>two</w:t>
      </w:r>
      <w:r w:rsidRPr="00B32843">
        <w:rPr>
          <w:color w:val="0000FF"/>
        </w:rPr>
        <w:t xml:space="preserve"> generic safety management </w:t>
      </w:r>
      <w:r w:rsidR="006951D9" w:rsidRPr="00B32843">
        <w:rPr>
          <w:color w:val="0000FF"/>
        </w:rPr>
        <w:t>plans</w:t>
      </w:r>
      <w:r w:rsidRPr="00B32843">
        <w:rPr>
          <w:color w:val="0000FF"/>
        </w:rPr>
        <w:t xml:space="preserve">. </w:t>
      </w:r>
      <w:r>
        <w:rPr>
          <w:color w:val="0000FF"/>
        </w:rPr>
        <w:t xml:space="preserve">One is </w:t>
      </w:r>
      <w:r w:rsidR="006370B4">
        <w:rPr>
          <w:color w:val="0000FF"/>
        </w:rPr>
        <w:t>for</w:t>
      </w:r>
      <w:r>
        <w:rPr>
          <w:color w:val="0000FF"/>
        </w:rPr>
        <w:t xml:space="preserve"> minimal risk studies </w:t>
      </w:r>
      <w:r w:rsidRPr="00266F61">
        <w:rPr>
          <w:color w:val="FF0000"/>
        </w:rPr>
        <w:t>(in red)</w:t>
      </w:r>
      <w:r>
        <w:rPr>
          <w:color w:val="0000FF"/>
        </w:rPr>
        <w:t xml:space="preserve">. </w:t>
      </w:r>
      <w:r w:rsidRPr="00B32843">
        <w:rPr>
          <w:color w:val="0000FF"/>
        </w:rPr>
        <w:t xml:space="preserve">This section should be consistent with CHOP IRB Guidelines tailored to the requirements for each study. For example, it may be appropriate to exclude scheduled hospitalizations from inclusion as an SAE or if the study is observational and does not involve an intervention, to propose limiting SAE reporting to those AEs directly related to the study and not to underlying illness. </w:t>
      </w:r>
    </w:p>
    <w:p w14:paraId="1420F7BC" w14:textId="77777777" w:rsidR="003D5DB6" w:rsidRDefault="003D5DB6" w:rsidP="003D5DB6">
      <w:pPr>
        <w:pStyle w:val="Heading2"/>
      </w:pPr>
      <w:bookmarkStart w:id="229" w:name="_Toc483048377"/>
      <w:bookmarkStart w:id="230" w:name="_Toc153615116"/>
      <w:bookmarkStart w:id="231" w:name="_Toc159383420"/>
      <w:bookmarkStart w:id="232" w:name="_Toc44320728"/>
      <w:r>
        <w:t>Clinical Adverse Events</w:t>
      </w:r>
      <w:bookmarkEnd w:id="229"/>
      <w:bookmarkEnd w:id="230"/>
      <w:bookmarkEnd w:id="231"/>
      <w:bookmarkEnd w:id="232"/>
    </w:p>
    <w:p w14:paraId="4FCC9800" w14:textId="77777777" w:rsidR="003D5DB6" w:rsidRDefault="003D5DB6" w:rsidP="003D5DB6">
      <w:r>
        <w:t xml:space="preserve">Clinical adverse events (AEs) will be monitored throughout the study. </w:t>
      </w:r>
    </w:p>
    <w:p w14:paraId="76F01462" w14:textId="77777777" w:rsidR="003D5DB6" w:rsidRDefault="003D5DB6" w:rsidP="003D5DB6">
      <w:pPr>
        <w:pStyle w:val="Heading2"/>
        <w:tabs>
          <w:tab w:val="left" w:pos="720"/>
        </w:tabs>
      </w:pPr>
      <w:bookmarkStart w:id="233" w:name="_Toc416159266"/>
      <w:bookmarkStart w:id="234" w:name="_Toc416754839"/>
      <w:bookmarkStart w:id="235" w:name="_Toc530457817"/>
      <w:bookmarkStart w:id="236" w:name="_Toc483048378"/>
      <w:bookmarkStart w:id="237" w:name="_Toc153615117"/>
      <w:bookmarkStart w:id="238" w:name="_Toc159383421"/>
      <w:bookmarkStart w:id="239" w:name="_Toc44320729"/>
      <w:r>
        <w:t>Adverse Event Reporting</w:t>
      </w:r>
      <w:bookmarkEnd w:id="233"/>
      <w:bookmarkEnd w:id="234"/>
      <w:bookmarkEnd w:id="235"/>
      <w:bookmarkEnd w:id="236"/>
      <w:bookmarkEnd w:id="237"/>
      <w:bookmarkEnd w:id="238"/>
      <w:bookmarkEnd w:id="239"/>
    </w:p>
    <w:p w14:paraId="734AF261" w14:textId="0E228722" w:rsidR="003D5DB6" w:rsidRDefault="003D5DB6" w:rsidP="003D5DB6">
      <w:pPr>
        <w:rPr>
          <w:color w:val="0000FF"/>
        </w:rPr>
      </w:pPr>
      <w:r w:rsidRPr="00B32843">
        <w:rPr>
          <w:color w:val="0000FF"/>
        </w:rPr>
        <w:t>The Investigator is responsible for recording and reporting unanticipated problems related to research that occur during and after study treatment.</w:t>
      </w:r>
      <w:r>
        <w:t xml:space="preserve">  </w:t>
      </w:r>
      <w:r w:rsidRPr="00B27D72">
        <w:rPr>
          <w:color w:val="0000FF"/>
        </w:rPr>
        <w:t>The plan for Adverse Event reporting should be consistent with the CHOP IRB Guidelines. For example:</w:t>
      </w:r>
    </w:p>
    <w:p w14:paraId="1D4159F8" w14:textId="0FCFC697" w:rsidR="003D5DB6" w:rsidRPr="00790D75" w:rsidRDefault="003D5DB6" w:rsidP="003D5DB6">
      <w:pPr>
        <w:rPr>
          <w:color w:val="000000" w:themeColor="text1"/>
        </w:rPr>
      </w:pPr>
      <w:r w:rsidRPr="00790D75">
        <w:rPr>
          <w:color w:val="000000" w:themeColor="text1"/>
        </w:rPr>
        <w:t xml:space="preserve">Since the study procedures are not greater than minimal risk, SAEs are not expected. If any unanticipated problems related to the research involving risks to subjects or others happen during the course of this study (including SAEs) these will be reported to the IRB in accordance with CHOP IRB SOP 408: Unanticipated Problems Involving Risks to Subjects. AEs that </w:t>
      </w:r>
      <w:r w:rsidR="003D40EB" w:rsidRPr="00790D75">
        <w:rPr>
          <w:color w:val="000000" w:themeColor="text1"/>
        </w:rPr>
        <w:t xml:space="preserve">do not meet prompt reporting requirements </w:t>
      </w:r>
      <w:r w:rsidRPr="00790D75">
        <w:rPr>
          <w:color w:val="000000" w:themeColor="text1"/>
        </w:rPr>
        <w:t>will be summarized in narrative or other format and submitted to the IRB at the time of continuing review</w:t>
      </w:r>
      <w:r w:rsidR="003D40EB" w:rsidRPr="00790D75">
        <w:rPr>
          <w:color w:val="000000" w:themeColor="text1"/>
        </w:rPr>
        <w:t xml:space="preserve"> (if continuing </w:t>
      </w:r>
      <w:r w:rsidR="003D40EB" w:rsidRPr="00790D75">
        <w:rPr>
          <w:color w:val="000000" w:themeColor="text1"/>
        </w:rPr>
        <w:lastRenderedPageBreak/>
        <w:t>reviews are required), or will be tracked and documented internally by the study team but not submitted to the IRB</w:t>
      </w:r>
      <w:r w:rsidR="001256CC">
        <w:rPr>
          <w:color w:val="000000" w:themeColor="text1"/>
        </w:rPr>
        <w:t xml:space="preserve"> (if continuing reviews are not required)</w:t>
      </w:r>
      <w:r w:rsidRPr="00790D75">
        <w:rPr>
          <w:color w:val="000000" w:themeColor="text1"/>
        </w:rPr>
        <w:t xml:space="preserve">. </w:t>
      </w:r>
    </w:p>
    <w:p w14:paraId="6F2533C4" w14:textId="77777777" w:rsidR="003D5DB6" w:rsidRPr="00722262" w:rsidRDefault="003D5DB6" w:rsidP="003D5DB6">
      <w:pPr>
        <w:rPr>
          <w:color w:val="FF0000"/>
        </w:rPr>
      </w:pPr>
      <w:r>
        <w:rPr>
          <w:color w:val="FF0000"/>
        </w:rPr>
        <w:t xml:space="preserve">For minimal risk studies the remainder of the Section 7 may be deleted. </w:t>
      </w:r>
    </w:p>
    <w:p w14:paraId="013FDAA5" w14:textId="77777777" w:rsidR="003D5DB6" w:rsidRDefault="003D5DB6" w:rsidP="003D5DB6">
      <w:pPr>
        <w:pStyle w:val="Heading2"/>
        <w:tabs>
          <w:tab w:val="left" w:pos="720"/>
        </w:tabs>
      </w:pPr>
      <w:bookmarkStart w:id="240" w:name="_Toc416159267"/>
      <w:bookmarkStart w:id="241" w:name="_Toc416754840"/>
      <w:bookmarkStart w:id="242" w:name="_Toc530457818"/>
      <w:bookmarkStart w:id="243" w:name="_Toc483048379"/>
      <w:bookmarkStart w:id="244" w:name="_Toc153615118"/>
      <w:bookmarkStart w:id="245" w:name="_Toc159383422"/>
      <w:bookmarkStart w:id="246" w:name="_Toc44320730"/>
      <w:r>
        <w:t>Definition of an Adverse Event</w:t>
      </w:r>
      <w:bookmarkEnd w:id="240"/>
      <w:bookmarkEnd w:id="241"/>
      <w:bookmarkEnd w:id="242"/>
      <w:bookmarkEnd w:id="243"/>
      <w:bookmarkEnd w:id="244"/>
      <w:bookmarkEnd w:id="245"/>
      <w:bookmarkEnd w:id="246"/>
    </w:p>
    <w:p w14:paraId="09B3A9E9" w14:textId="77777777" w:rsidR="003D5DB6" w:rsidRDefault="003D5DB6" w:rsidP="003D5DB6">
      <w:r>
        <w:t>An adverse event is any untoward medical occurrence in a subject who has received an intervention (drug, biologic, or other intervention).  The occurrence does not necessarily have to have a causal relationship with the treatment.  An AE can therefore be any unfavorable or unintended sign (including an abnormal laboratory finding, for example), symptom, or disease temporally associated with the use of a medicinal product, whether or not considered related to the medicinal product.</w:t>
      </w:r>
    </w:p>
    <w:p w14:paraId="4C8A0B70" w14:textId="77777777" w:rsidR="003D5DB6" w:rsidRDefault="003D5DB6" w:rsidP="003D5DB6">
      <w:r>
        <w:t>All AEs (including serious AEs) will be noted in the study records and on the case report form with a full description including the nature, date and time of onset, determination of non-serious versus serious, intensity (mild, moderate, severe), duration, causality, and outcome of the event.</w:t>
      </w:r>
    </w:p>
    <w:p w14:paraId="66E5AB14" w14:textId="77777777" w:rsidR="003D5DB6" w:rsidRDefault="003D5DB6" w:rsidP="003D5DB6">
      <w:pPr>
        <w:pStyle w:val="Heading2"/>
      </w:pPr>
      <w:bookmarkStart w:id="247" w:name="_Toc416159270"/>
      <w:bookmarkStart w:id="248" w:name="_Toc416754843"/>
      <w:bookmarkStart w:id="249" w:name="_Toc530457821"/>
      <w:bookmarkStart w:id="250" w:name="_Toc483048382"/>
      <w:bookmarkStart w:id="251" w:name="_Toc153615119"/>
      <w:bookmarkStart w:id="252" w:name="_Toc159383423"/>
      <w:bookmarkStart w:id="253" w:name="_Toc44320731"/>
      <w:r>
        <w:t>Definition of a Serious Adverse Event (SAE)</w:t>
      </w:r>
      <w:bookmarkEnd w:id="247"/>
      <w:bookmarkEnd w:id="248"/>
      <w:bookmarkEnd w:id="249"/>
      <w:bookmarkEnd w:id="250"/>
      <w:bookmarkEnd w:id="251"/>
      <w:bookmarkEnd w:id="252"/>
      <w:bookmarkEnd w:id="253"/>
    </w:p>
    <w:p w14:paraId="13E10944" w14:textId="310237EB" w:rsidR="003D5DB6" w:rsidRDefault="003D5DB6" w:rsidP="003D5DB6">
      <w:r>
        <w:t xml:space="preserve">An SAE is any adverse </w:t>
      </w:r>
      <w:r w:rsidR="00636C3F">
        <w:t xml:space="preserve">medical </w:t>
      </w:r>
      <w:r>
        <w:t xml:space="preserve">experience occurring at any dose that results in any of the following outcomes: </w:t>
      </w:r>
    </w:p>
    <w:p w14:paraId="3B2D37DE" w14:textId="77777777" w:rsidR="003D5DB6" w:rsidRDefault="003D5DB6" w:rsidP="003D5DB6">
      <w:pPr>
        <w:pStyle w:val="ListBullet"/>
      </w:pPr>
      <w:r>
        <w:t>death,</w:t>
      </w:r>
    </w:p>
    <w:p w14:paraId="50C50209" w14:textId="77777777" w:rsidR="003D5DB6" w:rsidRDefault="003D5DB6" w:rsidP="003D5DB6">
      <w:pPr>
        <w:pStyle w:val="ListBullet"/>
      </w:pPr>
      <w:r>
        <w:t xml:space="preserve">a life-threatening event (at risk of death at the time of the event), </w:t>
      </w:r>
    </w:p>
    <w:p w14:paraId="30EBEA90" w14:textId="77777777" w:rsidR="003D5DB6" w:rsidRDefault="003D5DB6" w:rsidP="003D5DB6">
      <w:pPr>
        <w:pStyle w:val="ListBullet"/>
      </w:pPr>
      <w:r>
        <w:t>requires inpatient hospitalization or prolongation of existing hospitalization,</w:t>
      </w:r>
    </w:p>
    <w:p w14:paraId="6592613D" w14:textId="77777777" w:rsidR="003D5DB6" w:rsidRDefault="003D5DB6" w:rsidP="003D5DB6">
      <w:pPr>
        <w:pStyle w:val="ListBullet"/>
      </w:pPr>
      <w:r>
        <w:t>a persistent or significant disability/incapacity, or</w:t>
      </w:r>
    </w:p>
    <w:p w14:paraId="3BA95394" w14:textId="77777777" w:rsidR="003D5DB6" w:rsidRDefault="003D5DB6" w:rsidP="003D5DB6">
      <w:pPr>
        <w:pStyle w:val="ListBullet"/>
      </w:pPr>
      <w:r>
        <w:t xml:space="preserve">a congenital anomaly/birth defect in the offspring of a subject.  </w:t>
      </w:r>
    </w:p>
    <w:p w14:paraId="69F81640" w14:textId="3D27FA87" w:rsidR="003D5DB6" w:rsidRDefault="003D5DB6" w:rsidP="003D5DB6">
      <w:r>
        <w:t>Important medical events that may not result in death, be life-threatening, or require hospitalization may be considered a serious adverse event when, based upon appropriate medical judgment, they may jeopardize the subject and may require medical or surgical intervention to prevent one of the outcomes listed in this definition.</w:t>
      </w:r>
    </w:p>
    <w:p w14:paraId="6D7A8C02" w14:textId="77777777" w:rsidR="003D5DB6" w:rsidRDefault="003D5DB6" w:rsidP="003D5DB6">
      <w:r>
        <w:t xml:space="preserve">A distinction should be drawn between serious and severe AEs.  A severe AE is a major event of its type.  A severe AE does not necessarily need to be considered serious.  For example, nausea which persists for several hours may be considered severe nausea, but would not be an SAE.  On the other hand, a stroke that results in only a limited degree of disability may be considered a mild stroke, but would be an SAE. </w:t>
      </w:r>
    </w:p>
    <w:p w14:paraId="115A251C" w14:textId="41C2E3CF" w:rsidR="003D5DB6" w:rsidRDefault="003D5DB6" w:rsidP="003D5DB6">
      <w:pPr>
        <w:pStyle w:val="Heading3"/>
      </w:pPr>
      <w:bookmarkStart w:id="254" w:name="_Toc416159269"/>
      <w:bookmarkStart w:id="255" w:name="_Toc416754842"/>
      <w:bookmarkStart w:id="256" w:name="_Toc530457820"/>
      <w:bookmarkStart w:id="257" w:name="_Toc483048381"/>
      <w:bookmarkStart w:id="258" w:name="_Toc153615120"/>
      <w:bookmarkStart w:id="259" w:name="_Toc159383424"/>
      <w:bookmarkStart w:id="260" w:name="_Toc44320732"/>
      <w:r>
        <w:t xml:space="preserve">Relationship </w:t>
      </w:r>
      <w:bookmarkEnd w:id="254"/>
      <w:bookmarkEnd w:id="255"/>
      <w:bookmarkEnd w:id="256"/>
      <w:bookmarkEnd w:id="257"/>
      <w:r>
        <w:t>of SAE to intervention</w:t>
      </w:r>
      <w:bookmarkEnd w:id="258"/>
      <w:bookmarkEnd w:id="259"/>
      <w:bookmarkEnd w:id="260"/>
    </w:p>
    <w:p w14:paraId="4A4E6ABA" w14:textId="77777777" w:rsidR="003D5DB6" w:rsidRDefault="003D5DB6" w:rsidP="003D5DB6">
      <w:r>
        <w:t xml:space="preserve">The relationship of each SAE to the study intervention should be characterized using one of the following terms in accordance with CHOP IRB Guidelines: definitely, probably, possibly, unlikely or unrelated. </w:t>
      </w:r>
    </w:p>
    <w:p w14:paraId="3D614D51" w14:textId="77777777" w:rsidR="003D5DB6" w:rsidRDefault="003D5DB6" w:rsidP="003D5DB6">
      <w:pPr>
        <w:pStyle w:val="Heading2"/>
      </w:pPr>
      <w:bookmarkStart w:id="261" w:name="_Toc416159275"/>
      <w:bookmarkStart w:id="262" w:name="_Toc416754848"/>
      <w:bookmarkStart w:id="263" w:name="_Toc530457827"/>
      <w:bookmarkStart w:id="264" w:name="_Toc483048389"/>
      <w:bookmarkStart w:id="265" w:name="_Toc153615121"/>
      <w:bookmarkStart w:id="266" w:name="_Toc159383425"/>
      <w:bookmarkStart w:id="267" w:name="_Toc44320733"/>
      <w:bookmarkStart w:id="268" w:name="_Toc496959505"/>
      <w:bookmarkStart w:id="269" w:name="_Toc497044019"/>
      <w:bookmarkStart w:id="270" w:name="_Toc497793104"/>
      <w:bookmarkStart w:id="271" w:name="_Toc59951989"/>
      <w:bookmarkStart w:id="272" w:name="_Toc483048384"/>
      <w:bookmarkStart w:id="273" w:name="_Toc416159272"/>
      <w:bookmarkStart w:id="274" w:name="_Toc416754845"/>
      <w:r>
        <w:lastRenderedPageBreak/>
        <w:t>IRB/IEC Notification of SAEs</w:t>
      </w:r>
      <w:bookmarkEnd w:id="261"/>
      <w:bookmarkEnd w:id="262"/>
      <w:bookmarkEnd w:id="263"/>
      <w:bookmarkEnd w:id="264"/>
      <w:bookmarkEnd w:id="265"/>
      <w:r>
        <w:t xml:space="preserve"> and Other Unanticipated Problems</w:t>
      </w:r>
      <w:bookmarkEnd w:id="266"/>
      <w:bookmarkEnd w:id="267"/>
    </w:p>
    <w:p w14:paraId="58DFFDE8" w14:textId="77777777" w:rsidR="003D5DB6" w:rsidRDefault="003D5DB6" w:rsidP="003D5DB6">
      <w:r>
        <w:t xml:space="preserve">The Investigator will promptly notify the IRB of all on-site unanticipated, serious Adverse Events that are related to the research activity. Other unanticipated problems related to the research involving risk to subjects or others will also be reported promptly. Written reports will be filed using the eIRB system and in accordance with the timeline below. External SAEs that are both unexpected and related to the study intervention will be reported promptly after the investigator receives the report. </w:t>
      </w:r>
      <w:r w:rsidRPr="000C78FC">
        <w:rPr>
          <w:color w:val="0000FF"/>
        </w:rPr>
        <w:t>(External events that don’t change the risks to subjects or result in a change to the research protocol or consent form usually do not require reporting to the IRB</w:t>
      </w:r>
      <w:r>
        <w:rPr>
          <w:color w:val="0000FF"/>
        </w:rPr>
        <w:t>. See the IRB website for SAE reporting requirements</w:t>
      </w:r>
      <w:r w:rsidRPr="000C78FC">
        <w:rPr>
          <w:color w:val="0000FF"/>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2971"/>
        <w:gridCol w:w="2946"/>
      </w:tblGrid>
      <w:tr w:rsidR="003D5DB6" w:rsidRPr="00706991" w14:paraId="39D78800" w14:textId="77777777">
        <w:tc>
          <w:tcPr>
            <w:tcW w:w="3065" w:type="dxa"/>
            <w:shd w:val="clear" w:color="auto" w:fill="C0C0C0"/>
          </w:tcPr>
          <w:p w14:paraId="241C9330" w14:textId="77777777" w:rsidR="003D5DB6" w:rsidRPr="00706991" w:rsidRDefault="003D5DB6" w:rsidP="003D5DB6">
            <w:pPr>
              <w:widowControl w:val="0"/>
              <w:jc w:val="center"/>
              <w:rPr>
                <w:rFonts w:ascii="Arial" w:eastAsia="Times New Roman" w:hAnsi="Arial"/>
                <w:b/>
                <w:sz w:val="20"/>
              </w:rPr>
            </w:pPr>
            <w:r w:rsidRPr="00706991">
              <w:rPr>
                <w:rFonts w:ascii="Arial" w:eastAsia="Times New Roman" w:hAnsi="Arial"/>
                <w:b/>
                <w:sz w:val="20"/>
              </w:rPr>
              <w:t xml:space="preserve">Type of </w:t>
            </w:r>
            <w:r>
              <w:rPr>
                <w:rFonts w:ascii="Arial" w:eastAsia="Times New Roman" w:hAnsi="Arial"/>
                <w:b/>
                <w:sz w:val="20"/>
              </w:rPr>
              <w:t>Unanticipated Problem</w:t>
            </w:r>
          </w:p>
        </w:tc>
        <w:tc>
          <w:tcPr>
            <w:tcW w:w="3048" w:type="dxa"/>
            <w:shd w:val="clear" w:color="auto" w:fill="C0C0C0"/>
          </w:tcPr>
          <w:p w14:paraId="77474D1C" w14:textId="77777777" w:rsidR="003D5DB6" w:rsidRPr="00706991" w:rsidRDefault="003D5DB6" w:rsidP="003D5DB6">
            <w:pPr>
              <w:widowControl w:val="0"/>
              <w:jc w:val="center"/>
              <w:rPr>
                <w:rFonts w:ascii="Arial" w:eastAsia="Times New Roman" w:hAnsi="Arial"/>
                <w:b/>
                <w:sz w:val="20"/>
              </w:rPr>
            </w:pPr>
            <w:r w:rsidRPr="00706991">
              <w:rPr>
                <w:rFonts w:ascii="Arial" w:eastAsia="Times New Roman" w:hAnsi="Arial"/>
                <w:b/>
                <w:sz w:val="20"/>
              </w:rPr>
              <w:t xml:space="preserve">Initial Notification </w:t>
            </w:r>
            <w:r w:rsidRPr="00706991">
              <w:rPr>
                <w:rFonts w:ascii="Arial" w:eastAsia="Times New Roman" w:hAnsi="Arial"/>
                <w:b/>
                <w:sz w:val="20"/>
              </w:rPr>
              <w:br/>
              <w:t>(Phone, Email, Fax)</w:t>
            </w:r>
          </w:p>
        </w:tc>
        <w:tc>
          <w:tcPr>
            <w:tcW w:w="3031" w:type="dxa"/>
            <w:shd w:val="clear" w:color="auto" w:fill="C0C0C0"/>
          </w:tcPr>
          <w:p w14:paraId="05661F9D" w14:textId="77777777" w:rsidR="003D5DB6" w:rsidRPr="00706991" w:rsidRDefault="003D5DB6" w:rsidP="003D5DB6">
            <w:pPr>
              <w:widowControl w:val="0"/>
              <w:jc w:val="center"/>
              <w:rPr>
                <w:rFonts w:ascii="Arial" w:eastAsia="Times New Roman" w:hAnsi="Arial"/>
                <w:b/>
                <w:sz w:val="20"/>
              </w:rPr>
            </w:pPr>
            <w:r w:rsidRPr="00706991">
              <w:rPr>
                <w:rFonts w:ascii="Arial" w:eastAsia="Times New Roman" w:hAnsi="Arial"/>
                <w:b/>
                <w:sz w:val="20"/>
              </w:rPr>
              <w:t>Written Report</w:t>
            </w:r>
          </w:p>
        </w:tc>
      </w:tr>
      <w:tr w:rsidR="003D5DB6" w:rsidRPr="00706991" w14:paraId="6697434E" w14:textId="77777777">
        <w:tc>
          <w:tcPr>
            <w:tcW w:w="3065" w:type="dxa"/>
          </w:tcPr>
          <w:p w14:paraId="1C894A29" w14:textId="77777777" w:rsidR="003D5DB6" w:rsidRPr="00706991" w:rsidRDefault="003D5DB6" w:rsidP="003D5DB6">
            <w:pPr>
              <w:widowControl w:val="0"/>
              <w:ind w:left="360" w:hanging="360"/>
              <w:rPr>
                <w:rFonts w:ascii="Arial" w:eastAsia="Times New Roman" w:hAnsi="Arial"/>
                <w:sz w:val="20"/>
              </w:rPr>
            </w:pPr>
            <w:r w:rsidRPr="00706991">
              <w:rPr>
                <w:rFonts w:ascii="Arial" w:eastAsia="Times New Roman" w:hAnsi="Arial"/>
                <w:sz w:val="20"/>
              </w:rPr>
              <w:t>Internal (on-site) SAEs</w:t>
            </w:r>
            <w:r w:rsidRPr="00706991">
              <w:rPr>
                <w:rFonts w:ascii="Arial" w:eastAsia="Times New Roman" w:hAnsi="Arial"/>
                <w:sz w:val="20"/>
              </w:rPr>
              <w:br/>
              <w:t xml:space="preserve">Death or Life Threatening </w:t>
            </w:r>
          </w:p>
        </w:tc>
        <w:tc>
          <w:tcPr>
            <w:tcW w:w="3048" w:type="dxa"/>
          </w:tcPr>
          <w:p w14:paraId="59EEB86C" w14:textId="77777777" w:rsidR="003D5DB6" w:rsidRPr="00706991" w:rsidRDefault="003D5DB6" w:rsidP="003D5DB6">
            <w:pPr>
              <w:widowControl w:val="0"/>
              <w:jc w:val="center"/>
              <w:rPr>
                <w:rFonts w:ascii="Arial" w:eastAsia="Times New Roman" w:hAnsi="Arial"/>
                <w:sz w:val="20"/>
              </w:rPr>
            </w:pPr>
            <w:r w:rsidRPr="00706991">
              <w:rPr>
                <w:rFonts w:ascii="Arial" w:eastAsia="Times New Roman" w:hAnsi="Arial"/>
                <w:sz w:val="20"/>
              </w:rPr>
              <w:t>24 hours</w:t>
            </w:r>
          </w:p>
        </w:tc>
        <w:tc>
          <w:tcPr>
            <w:tcW w:w="3031" w:type="dxa"/>
          </w:tcPr>
          <w:p w14:paraId="3625E38C" w14:textId="77777777" w:rsidR="003D5DB6" w:rsidRPr="00706991" w:rsidRDefault="003D5DB6" w:rsidP="003D5DB6">
            <w:pPr>
              <w:widowControl w:val="0"/>
              <w:jc w:val="center"/>
              <w:rPr>
                <w:rFonts w:ascii="Arial" w:eastAsia="Times New Roman" w:hAnsi="Arial"/>
                <w:sz w:val="20"/>
              </w:rPr>
            </w:pPr>
            <w:r w:rsidRPr="00706991">
              <w:rPr>
                <w:rFonts w:ascii="Arial" w:eastAsia="Times New Roman" w:hAnsi="Arial"/>
                <w:sz w:val="20"/>
              </w:rPr>
              <w:t>Within 2 calendar days</w:t>
            </w:r>
          </w:p>
        </w:tc>
      </w:tr>
      <w:tr w:rsidR="003D5DB6" w:rsidRPr="00706991" w14:paraId="72CFE781" w14:textId="77777777">
        <w:tc>
          <w:tcPr>
            <w:tcW w:w="3065" w:type="dxa"/>
          </w:tcPr>
          <w:p w14:paraId="53FDF22F" w14:textId="77777777" w:rsidR="003D5DB6" w:rsidRPr="00706991" w:rsidRDefault="003D5DB6" w:rsidP="003D5DB6">
            <w:pPr>
              <w:widowControl w:val="0"/>
              <w:ind w:left="360" w:hanging="360"/>
              <w:rPr>
                <w:rFonts w:ascii="Arial" w:eastAsia="Times New Roman" w:hAnsi="Arial"/>
                <w:sz w:val="20"/>
              </w:rPr>
            </w:pPr>
            <w:r w:rsidRPr="00706991">
              <w:rPr>
                <w:rFonts w:ascii="Arial" w:eastAsia="Times New Roman" w:hAnsi="Arial"/>
                <w:sz w:val="20"/>
              </w:rPr>
              <w:t>Internal (on-site) SAEs</w:t>
            </w:r>
            <w:r w:rsidRPr="00706991">
              <w:rPr>
                <w:rFonts w:ascii="Arial" w:eastAsia="Times New Roman" w:hAnsi="Arial"/>
                <w:sz w:val="20"/>
              </w:rPr>
              <w:br/>
              <w:t>All other SAEs</w:t>
            </w:r>
          </w:p>
        </w:tc>
        <w:tc>
          <w:tcPr>
            <w:tcW w:w="3048" w:type="dxa"/>
          </w:tcPr>
          <w:p w14:paraId="5040CFA9" w14:textId="77777777" w:rsidR="003D5DB6" w:rsidRPr="00706991" w:rsidRDefault="003D5DB6" w:rsidP="003D5DB6">
            <w:pPr>
              <w:widowControl w:val="0"/>
              <w:jc w:val="center"/>
              <w:rPr>
                <w:rFonts w:ascii="Arial" w:eastAsia="Times New Roman" w:hAnsi="Arial"/>
                <w:sz w:val="20"/>
              </w:rPr>
            </w:pPr>
            <w:r w:rsidRPr="00706991">
              <w:rPr>
                <w:rFonts w:ascii="Arial" w:eastAsia="Times New Roman" w:hAnsi="Arial"/>
                <w:sz w:val="20"/>
              </w:rPr>
              <w:t>7 days</w:t>
            </w:r>
          </w:p>
        </w:tc>
        <w:tc>
          <w:tcPr>
            <w:tcW w:w="3031" w:type="dxa"/>
          </w:tcPr>
          <w:p w14:paraId="616B7762" w14:textId="77777777" w:rsidR="003D5DB6" w:rsidRPr="00706991" w:rsidRDefault="003D5DB6" w:rsidP="003D5DB6">
            <w:pPr>
              <w:widowControl w:val="0"/>
              <w:jc w:val="center"/>
              <w:rPr>
                <w:rFonts w:ascii="Arial" w:eastAsia="Times New Roman" w:hAnsi="Arial"/>
                <w:sz w:val="20"/>
              </w:rPr>
            </w:pPr>
            <w:r w:rsidRPr="00706991">
              <w:rPr>
                <w:rFonts w:ascii="Arial" w:eastAsia="Times New Roman" w:hAnsi="Arial"/>
                <w:sz w:val="20"/>
              </w:rPr>
              <w:t>Within 7 business days</w:t>
            </w:r>
          </w:p>
        </w:tc>
      </w:tr>
      <w:tr w:rsidR="003D5DB6" w:rsidRPr="00706991" w14:paraId="4D33B26C" w14:textId="77777777">
        <w:tc>
          <w:tcPr>
            <w:tcW w:w="3065" w:type="dxa"/>
          </w:tcPr>
          <w:p w14:paraId="2CF13833" w14:textId="77777777" w:rsidR="003D5DB6" w:rsidRPr="00706991" w:rsidRDefault="003D5DB6" w:rsidP="003D5DB6">
            <w:pPr>
              <w:widowControl w:val="0"/>
              <w:rPr>
                <w:rFonts w:ascii="Arial" w:eastAsia="Times New Roman" w:hAnsi="Arial"/>
                <w:sz w:val="20"/>
              </w:rPr>
            </w:pPr>
            <w:r w:rsidRPr="00706991">
              <w:rPr>
                <w:rFonts w:ascii="Arial" w:eastAsia="Times New Roman" w:hAnsi="Arial"/>
                <w:sz w:val="20"/>
              </w:rPr>
              <w:t>Unanticipated Problems Related to Research</w:t>
            </w:r>
          </w:p>
        </w:tc>
        <w:tc>
          <w:tcPr>
            <w:tcW w:w="3048" w:type="dxa"/>
          </w:tcPr>
          <w:p w14:paraId="3D05CB94" w14:textId="77777777" w:rsidR="003D5DB6" w:rsidRPr="00706991" w:rsidRDefault="003D5DB6" w:rsidP="003D5DB6">
            <w:pPr>
              <w:widowControl w:val="0"/>
              <w:jc w:val="center"/>
              <w:rPr>
                <w:rFonts w:ascii="Arial" w:eastAsia="Times New Roman" w:hAnsi="Arial"/>
                <w:sz w:val="20"/>
              </w:rPr>
            </w:pPr>
            <w:r w:rsidRPr="00706991">
              <w:rPr>
                <w:rFonts w:ascii="Arial" w:eastAsia="Times New Roman" w:hAnsi="Arial"/>
                <w:sz w:val="20"/>
              </w:rPr>
              <w:t xml:space="preserve">7 days </w:t>
            </w:r>
          </w:p>
        </w:tc>
        <w:tc>
          <w:tcPr>
            <w:tcW w:w="3031" w:type="dxa"/>
          </w:tcPr>
          <w:p w14:paraId="225FB872" w14:textId="77777777" w:rsidR="003D5DB6" w:rsidRPr="00706991" w:rsidRDefault="003D5DB6" w:rsidP="003D5DB6">
            <w:pPr>
              <w:widowControl w:val="0"/>
              <w:jc w:val="center"/>
              <w:rPr>
                <w:rFonts w:ascii="Arial" w:eastAsia="Times New Roman" w:hAnsi="Arial"/>
                <w:sz w:val="20"/>
              </w:rPr>
            </w:pPr>
            <w:r w:rsidRPr="00706991">
              <w:rPr>
                <w:rFonts w:ascii="Arial" w:eastAsia="Times New Roman" w:hAnsi="Arial"/>
                <w:sz w:val="20"/>
              </w:rPr>
              <w:t>Within 7 business days</w:t>
            </w:r>
          </w:p>
        </w:tc>
      </w:tr>
      <w:tr w:rsidR="003D5DB6" w:rsidRPr="00706991" w14:paraId="6ABB412E" w14:textId="77777777">
        <w:tc>
          <w:tcPr>
            <w:tcW w:w="3065" w:type="dxa"/>
          </w:tcPr>
          <w:p w14:paraId="5350BE3D" w14:textId="77777777" w:rsidR="003D5DB6" w:rsidRPr="00706991" w:rsidRDefault="003D5DB6" w:rsidP="003D5DB6">
            <w:pPr>
              <w:widowControl w:val="0"/>
              <w:rPr>
                <w:rFonts w:ascii="Arial" w:eastAsia="Times New Roman" w:hAnsi="Arial"/>
                <w:sz w:val="20"/>
              </w:rPr>
            </w:pPr>
            <w:r w:rsidRPr="00706991">
              <w:rPr>
                <w:rFonts w:ascii="Arial" w:eastAsia="Times New Roman" w:hAnsi="Arial"/>
                <w:sz w:val="20"/>
              </w:rPr>
              <w:t>All other AEs</w:t>
            </w:r>
          </w:p>
        </w:tc>
        <w:tc>
          <w:tcPr>
            <w:tcW w:w="3048" w:type="dxa"/>
          </w:tcPr>
          <w:p w14:paraId="5B9EFE4E" w14:textId="77777777" w:rsidR="003D5DB6" w:rsidRPr="00706991" w:rsidRDefault="003D5DB6" w:rsidP="003D5DB6">
            <w:pPr>
              <w:widowControl w:val="0"/>
              <w:jc w:val="center"/>
              <w:rPr>
                <w:rFonts w:ascii="Arial" w:eastAsia="Times New Roman" w:hAnsi="Arial"/>
                <w:sz w:val="20"/>
              </w:rPr>
            </w:pPr>
            <w:r w:rsidRPr="00706991">
              <w:rPr>
                <w:rFonts w:ascii="Arial" w:eastAsia="Times New Roman" w:hAnsi="Arial"/>
                <w:sz w:val="20"/>
              </w:rPr>
              <w:t>N/A</w:t>
            </w:r>
          </w:p>
        </w:tc>
        <w:tc>
          <w:tcPr>
            <w:tcW w:w="3031" w:type="dxa"/>
          </w:tcPr>
          <w:p w14:paraId="7D8ECF7F" w14:textId="77777777" w:rsidR="003D5DB6" w:rsidRPr="00706991" w:rsidRDefault="003D5DB6" w:rsidP="003D5DB6">
            <w:pPr>
              <w:widowControl w:val="0"/>
              <w:jc w:val="center"/>
              <w:rPr>
                <w:rFonts w:ascii="Arial" w:eastAsia="Times New Roman" w:hAnsi="Arial"/>
                <w:sz w:val="20"/>
              </w:rPr>
            </w:pPr>
            <w:r w:rsidRPr="00706991">
              <w:rPr>
                <w:rFonts w:ascii="Arial" w:eastAsia="Times New Roman" w:hAnsi="Arial"/>
                <w:sz w:val="20"/>
              </w:rPr>
              <w:t>Brief Summary of important AEs may be reported at time of continuing review</w:t>
            </w:r>
          </w:p>
        </w:tc>
      </w:tr>
    </w:tbl>
    <w:p w14:paraId="2CC08044" w14:textId="77777777" w:rsidR="003D5DB6" w:rsidRDefault="003D5DB6" w:rsidP="003D5DB6">
      <w:pPr>
        <w:pStyle w:val="Heading3"/>
      </w:pPr>
      <w:bookmarkStart w:id="275" w:name="_Toc416159273"/>
      <w:bookmarkStart w:id="276" w:name="_Toc416754846"/>
      <w:bookmarkStart w:id="277" w:name="_Toc530457825"/>
      <w:bookmarkStart w:id="278" w:name="_Toc483048387"/>
      <w:bookmarkStart w:id="279" w:name="_Toc153615122"/>
      <w:bookmarkStart w:id="280" w:name="_Toc159383426"/>
      <w:bookmarkStart w:id="281" w:name="_Toc44320734"/>
      <w:r>
        <w:t>Follow-up report</w:t>
      </w:r>
      <w:bookmarkEnd w:id="275"/>
      <w:bookmarkEnd w:id="276"/>
      <w:bookmarkEnd w:id="277"/>
      <w:bookmarkEnd w:id="278"/>
      <w:bookmarkEnd w:id="279"/>
      <w:bookmarkEnd w:id="280"/>
      <w:bookmarkEnd w:id="281"/>
    </w:p>
    <w:p w14:paraId="70058286" w14:textId="77777777" w:rsidR="003D5DB6" w:rsidRDefault="003D5DB6" w:rsidP="003D5DB6">
      <w:r>
        <w:t xml:space="preserve">If an SAE has not resolved at the time of the initial report and new information arises that changes the investigator’s assessment of the event, a follow-up report including all relevant new or reassessed information (e.g., concomitant medication, medical history) should be submitted to the IRB. The investigator is responsible for ensuring that all SAE are followed until either resolved or stable. </w:t>
      </w:r>
    </w:p>
    <w:p w14:paraId="1E6D3602" w14:textId="6CAA6313" w:rsidR="003D5DB6" w:rsidRDefault="003D5DB6" w:rsidP="003D5DB6">
      <w:pPr>
        <w:pStyle w:val="Heading2"/>
        <w:tabs>
          <w:tab w:val="left" w:pos="720"/>
        </w:tabs>
      </w:pPr>
      <w:bookmarkStart w:id="282" w:name="_Toc530457823"/>
      <w:bookmarkStart w:id="283" w:name="_Toc483048385"/>
      <w:bookmarkStart w:id="284" w:name="_Toc153615123"/>
      <w:bookmarkStart w:id="285" w:name="_Toc159383427"/>
      <w:bookmarkStart w:id="286" w:name="_Toc44320735"/>
      <w:r>
        <w:t xml:space="preserve">Investigator Reporting of a Serious Adverse Event to </w:t>
      </w:r>
      <w:bookmarkEnd w:id="282"/>
      <w:bookmarkEnd w:id="283"/>
      <w:bookmarkEnd w:id="284"/>
      <w:bookmarkEnd w:id="285"/>
      <w:r w:rsidR="005B44C3">
        <w:t>Funder</w:t>
      </w:r>
      <w:bookmarkEnd w:id="286"/>
    </w:p>
    <w:p w14:paraId="5EBDB0C8" w14:textId="5FA7B8CD" w:rsidR="003D5DB6" w:rsidRDefault="003D5DB6" w:rsidP="003D5DB6">
      <w:r>
        <w:t xml:space="preserve">Reporting must be consistent with regulatory, </w:t>
      </w:r>
      <w:r w:rsidR="005B44C3">
        <w:t xml:space="preserve">funder </w:t>
      </w:r>
      <w:r>
        <w:t>or GCRC requirements (if applicable)</w:t>
      </w:r>
    </w:p>
    <w:p w14:paraId="2E33E27E" w14:textId="77777777" w:rsidR="003D5DB6" w:rsidRDefault="003D5DB6" w:rsidP="003D5DB6">
      <w:pPr>
        <w:pStyle w:val="Heading2"/>
        <w:rPr>
          <w:snapToGrid w:val="0"/>
          <w:lang w:val="en-GB"/>
        </w:rPr>
      </w:pPr>
      <w:bookmarkStart w:id="287" w:name="_Toc153615124"/>
      <w:bookmarkStart w:id="288" w:name="_Toc159383428"/>
      <w:bookmarkStart w:id="289" w:name="_Toc44320736"/>
      <w:r>
        <w:rPr>
          <w:snapToGrid w:val="0"/>
          <w:lang w:val="en-GB"/>
        </w:rPr>
        <w:t>Medical Emergencies</w:t>
      </w:r>
      <w:bookmarkEnd w:id="268"/>
      <w:bookmarkEnd w:id="269"/>
      <w:bookmarkEnd w:id="270"/>
      <w:bookmarkEnd w:id="271"/>
      <w:bookmarkEnd w:id="272"/>
      <w:bookmarkEnd w:id="287"/>
      <w:r>
        <w:rPr>
          <w:snapToGrid w:val="0"/>
          <w:lang w:val="en-GB"/>
        </w:rPr>
        <w:t xml:space="preserve"> (if applicable)</w:t>
      </w:r>
      <w:bookmarkEnd w:id="288"/>
      <w:bookmarkEnd w:id="289"/>
    </w:p>
    <w:p w14:paraId="1784BC97" w14:textId="77777777" w:rsidR="003D5DB6" w:rsidRDefault="003D5DB6" w:rsidP="003D5DB6">
      <w:r>
        <w:t xml:space="preserve">(If applicable) Describe any plans or procedures for taking care of medical emergencies that might develop during the course of the study. </w:t>
      </w:r>
    </w:p>
    <w:p w14:paraId="5A43A4E7" w14:textId="77777777" w:rsidR="003D5DB6" w:rsidRDefault="003D5DB6" w:rsidP="003D5DB6">
      <w:pPr>
        <w:pStyle w:val="Heading1"/>
      </w:pPr>
      <w:bookmarkStart w:id="290" w:name="_Toc153615125"/>
      <w:bookmarkEnd w:id="191"/>
      <w:bookmarkEnd w:id="273"/>
      <w:bookmarkEnd w:id="274"/>
      <w:r>
        <w:br w:type="page"/>
      </w:r>
      <w:bookmarkStart w:id="291" w:name="_Toc159383429"/>
      <w:bookmarkStart w:id="292" w:name="_Toc44320737"/>
      <w:r>
        <w:t>STUDY ADMINISTRATION</w:t>
      </w:r>
      <w:bookmarkStart w:id="293" w:name="_Toc504877666"/>
      <w:bookmarkEnd w:id="290"/>
      <w:bookmarkEnd w:id="291"/>
      <w:bookmarkEnd w:id="292"/>
    </w:p>
    <w:p w14:paraId="701A06A9" w14:textId="06CBCFCE" w:rsidR="003D5DB6" w:rsidRDefault="003D5DB6" w:rsidP="003D5DB6">
      <w:pPr>
        <w:pStyle w:val="Heading2"/>
      </w:pPr>
      <w:bookmarkStart w:id="294" w:name="_Toc530457832"/>
      <w:bookmarkStart w:id="295" w:name="_Toc153615130"/>
      <w:bookmarkStart w:id="296" w:name="_Toc159383430"/>
      <w:bookmarkStart w:id="297" w:name="_Toc44320738"/>
      <w:r>
        <w:t>Data Collection</w:t>
      </w:r>
      <w:bookmarkEnd w:id="293"/>
      <w:bookmarkEnd w:id="294"/>
      <w:r>
        <w:t xml:space="preserve"> and Management</w:t>
      </w:r>
      <w:bookmarkEnd w:id="295"/>
      <w:bookmarkEnd w:id="296"/>
      <w:bookmarkEnd w:id="297"/>
    </w:p>
    <w:p w14:paraId="317E6BF2" w14:textId="406975B3" w:rsidR="003D5DB6" w:rsidRDefault="003D5DB6" w:rsidP="003D5DB6">
      <w:pPr>
        <w:rPr>
          <w:color w:val="0000FF"/>
        </w:rPr>
      </w:pPr>
      <w:r w:rsidRPr="00EC3CF8">
        <w:rPr>
          <w:color w:val="0000FF"/>
        </w:rPr>
        <w:t>Describe the system for maintaining primary records (source documents)</w:t>
      </w:r>
      <w:r w:rsidR="008B19A8">
        <w:rPr>
          <w:color w:val="0000FF"/>
        </w:rPr>
        <w:t xml:space="preserve">, </w:t>
      </w:r>
      <w:r w:rsidRPr="00EC3CF8">
        <w:rPr>
          <w:color w:val="0000FF"/>
        </w:rPr>
        <w:t>case report forms</w:t>
      </w:r>
      <w:r w:rsidR="008B19A8">
        <w:rPr>
          <w:color w:val="0000FF"/>
        </w:rPr>
        <w:t>, screening data (both for subjects who are eligible and enrolled in the main study and for individuals who are screening failures, when applicable),</w:t>
      </w:r>
      <w:r w:rsidRPr="00EC3CF8">
        <w:rPr>
          <w:color w:val="0000FF"/>
        </w:rPr>
        <w:t xml:space="preserve"> and for entering the data into any computerized systems.</w:t>
      </w:r>
      <w:r>
        <w:rPr>
          <w:color w:val="0000FF"/>
        </w:rPr>
        <w:t xml:space="preserve"> </w:t>
      </w:r>
      <w:r w:rsidR="00116346">
        <w:rPr>
          <w:color w:val="0000FF"/>
        </w:rPr>
        <w:t xml:space="preserve">The plan should be consistent with CHOP Policy A-3-6: Acceptable Use of Technology Resources that defines the requirements for encryption and security of computer systems.  </w:t>
      </w:r>
      <w:r>
        <w:rPr>
          <w:color w:val="0000FF"/>
        </w:rPr>
        <w:t>Address the following:</w:t>
      </w:r>
    </w:p>
    <w:p w14:paraId="59FFE1C7" w14:textId="77777777" w:rsidR="003D5DB6" w:rsidRDefault="003D5DB6" w:rsidP="003D5DB6">
      <w:pPr>
        <w:numPr>
          <w:ilvl w:val="0"/>
          <w:numId w:val="11"/>
        </w:numPr>
        <w:rPr>
          <w:color w:val="0000FF"/>
        </w:rPr>
      </w:pPr>
      <w:r w:rsidRPr="00790D75">
        <w:rPr>
          <w:color w:val="000000" w:themeColor="text1"/>
        </w:rPr>
        <w:t>Confidentiality.</w:t>
      </w:r>
      <w:r>
        <w:rPr>
          <w:color w:val="0000FF"/>
        </w:rPr>
        <w:t xml:space="preserve">  How will the confidentiality of the data be ensured, from abstraction though analysis?  </w:t>
      </w:r>
    </w:p>
    <w:p w14:paraId="48857858" w14:textId="77777777" w:rsidR="003D5DB6" w:rsidRPr="00116346" w:rsidRDefault="003D5DB6" w:rsidP="00790D75">
      <w:pPr>
        <w:pStyle w:val="ListBullet2"/>
        <w:tabs>
          <w:tab w:val="clear" w:pos="720"/>
        </w:tabs>
        <w:ind w:left="1080"/>
      </w:pPr>
      <w:r w:rsidRPr="00116346">
        <w:t xml:space="preserve">One method is to keep a master list containing PHI and subject ID number separate from data forms (paper and electronic) that have only a study ID number. The master list should be on a separate computer, removable disk drive or in a locked file cabinet. This form of data is considered “coded” not de-identified. As long as the data can be re-linked to identifiers the data is coded. Only after the key to the code or the Master List is destroyed are the data considered de-identified. </w:t>
      </w:r>
    </w:p>
    <w:p w14:paraId="3708F8A7" w14:textId="28D53D14" w:rsidR="00953029" w:rsidRPr="00116346" w:rsidRDefault="003D5DB6" w:rsidP="00790D75">
      <w:pPr>
        <w:pStyle w:val="ListBullet2"/>
        <w:tabs>
          <w:tab w:val="clear" w:pos="720"/>
        </w:tabs>
        <w:ind w:left="1080"/>
      </w:pPr>
      <w:r w:rsidRPr="00116346">
        <w:t>Another method is to use password-protected files; in Excel, type “password” in the Help box for instructions.  NOTE: if any of the investigators who access identifiable data are not in the CHOP workforce, there are important HIPAA rules on disclosure. The investigators and IRB may also need to consider whether the external investigator(s) is engaged in the research.</w:t>
      </w:r>
    </w:p>
    <w:p w14:paraId="51662A5F" w14:textId="2979B808" w:rsidR="003D5DB6" w:rsidRPr="00116346" w:rsidRDefault="003D5DB6" w:rsidP="00790D75">
      <w:pPr>
        <w:pStyle w:val="ListBullet2"/>
        <w:tabs>
          <w:tab w:val="clear" w:pos="720"/>
        </w:tabs>
        <w:ind w:left="1080"/>
      </w:pPr>
      <w:r w:rsidRPr="00116346">
        <w:t>Data files can be encrypted</w:t>
      </w:r>
      <w:r w:rsidR="006370B4">
        <w:t>.</w:t>
      </w:r>
    </w:p>
    <w:p w14:paraId="5774726D" w14:textId="77777777" w:rsidR="003D5DB6" w:rsidRDefault="003D5DB6" w:rsidP="003D5DB6">
      <w:pPr>
        <w:numPr>
          <w:ilvl w:val="0"/>
          <w:numId w:val="11"/>
        </w:numPr>
        <w:rPr>
          <w:color w:val="0000FF"/>
        </w:rPr>
      </w:pPr>
      <w:r w:rsidRPr="00790D75">
        <w:rPr>
          <w:color w:val="000000" w:themeColor="text1"/>
        </w:rPr>
        <w:t>Security.</w:t>
      </w:r>
      <w:r>
        <w:rPr>
          <w:color w:val="0000FF"/>
        </w:rPr>
        <w:t xml:space="preserve">  Have a plan for backing up or otherwise recovering data.  This can be as simple as a copy of the password-protected file on your office computer, with the original in one of the Hospital’s secure servers.</w:t>
      </w:r>
    </w:p>
    <w:p w14:paraId="2956995D" w14:textId="01AA2A1A" w:rsidR="003D5DB6" w:rsidRDefault="003D5DB6" w:rsidP="003D5DB6">
      <w:pPr>
        <w:numPr>
          <w:ilvl w:val="0"/>
          <w:numId w:val="11"/>
        </w:numPr>
        <w:rPr>
          <w:color w:val="0000FF"/>
        </w:rPr>
      </w:pPr>
      <w:r w:rsidRPr="00790D75">
        <w:rPr>
          <w:color w:val="000000" w:themeColor="text1"/>
        </w:rPr>
        <w:t>Anonymization, de-identification or destruction.</w:t>
      </w:r>
      <w:r>
        <w:rPr>
          <w:color w:val="0000FF"/>
        </w:rPr>
        <w:t xml:space="preserve">  Provide a specific plan for removing identifiers that meets the needs of the study and potential future uses of the data. For example, “The identifiers </w:t>
      </w:r>
      <w:r w:rsidR="00680983">
        <w:rPr>
          <w:color w:val="0000FF"/>
        </w:rPr>
        <w:t xml:space="preserve">and other data </w:t>
      </w:r>
      <w:r>
        <w:rPr>
          <w:color w:val="0000FF"/>
        </w:rPr>
        <w:t xml:space="preserve">will be destroyed </w:t>
      </w:r>
      <w:r w:rsidR="00680983">
        <w:rPr>
          <w:color w:val="0000FF"/>
        </w:rPr>
        <w:t xml:space="preserve">6 years </w:t>
      </w:r>
      <w:r>
        <w:rPr>
          <w:color w:val="0000FF"/>
        </w:rPr>
        <w:t xml:space="preserve">after </w:t>
      </w:r>
      <w:r w:rsidR="00680983">
        <w:rPr>
          <w:color w:val="0000FF"/>
        </w:rPr>
        <w:t>study completion in compliance with CHOP Data Retention Policy A-3-9</w:t>
      </w:r>
      <w:r>
        <w:rPr>
          <w:color w:val="0000FF"/>
        </w:rPr>
        <w:t xml:space="preserve">. This laboratory maintains a file drawer specifically for such archives, each folder labeled “Destroy by….,” with the earliest dates at the front.” Be sure that data retention procedures meet the requirements of the study </w:t>
      </w:r>
      <w:r w:rsidR="005B44C3">
        <w:rPr>
          <w:color w:val="0000FF"/>
        </w:rPr>
        <w:t>funder</w:t>
      </w:r>
      <w:r>
        <w:rPr>
          <w:color w:val="0000FF"/>
        </w:rPr>
        <w:t xml:space="preserve">. </w:t>
      </w:r>
    </w:p>
    <w:p w14:paraId="7A464F7C" w14:textId="172CE03F" w:rsidR="003D5DB6" w:rsidRDefault="003D5DB6" w:rsidP="003D5DB6">
      <w:pPr>
        <w:pStyle w:val="Heading3"/>
      </w:pPr>
      <w:bookmarkStart w:id="298" w:name="_Toc159383431"/>
      <w:bookmarkStart w:id="299" w:name="_Toc44320739"/>
      <w:r>
        <w:t xml:space="preserve">Data sources </w:t>
      </w:r>
      <w:r w:rsidRPr="00E8496E">
        <w:rPr>
          <w:color w:val="0000FF"/>
        </w:rPr>
        <w:t>(</w:t>
      </w:r>
      <w:r>
        <w:rPr>
          <w:color w:val="0000FF"/>
        </w:rPr>
        <w:t xml:space="preserve">if applicable, </w:t>
      </w:r>
      <w:r w:rsidRPr="00E8496E">
        <w:rPr>
          <w:color w:val="0000FF"/>
        </w:rPr>
        <w:t>for existing records)</w:t>
      </w:r>
      <w:bookmarkEnd w:id="298"/>
      <w:bookmarkEnd w:id="299"/>
    </w:p>
    <w:p w14:paraId="1F3013EB" w14:textId="77777777" w:rsidR="00953029" w:rsidRDefault="003D5DB6" w:rsidP="003D5DB6">
      <w:pPr>
        <w:rPr>
          <w:color w:val="0000FF"/>
        </w:rPr>
      </w:pPr>
      <w:r w:rsidRPr="00266F61">
        <w:rPr>
          <w:color w:val="0000FF"/>
        </w:rPr>
        <w:t xml:space="preserve">This description should be specific but not over-detailed. It is important for the Committee to be able to see that the data truly are available from non-research sources.  For example, </w:t>
      </w:r>
    </w:p>
    <w:p w14:paraId="5B7E3689" w14:textId="77777777" w:rsidR="00953029" w:rsidRDefault="003D5DB6" w:rsidP="00953029">
      <w:pPr>
        <w:pStyle w:val="ListParagraph"/>
        <w:numPr>
          <w:ilvl w:val="0"/>
          <w:numId w:val="36"/>
        </w:numPr>
        <w:rPr>
          <w:color w:val="0000FF"/>
        </w:rPr>
      </w:pPr>
      <w:r w:rsidRPr="00790D75">
        <w:rPr>
          <w:color w:val="0000FF"/>
        </w:rPr>
        <w:t xml:space="preserve">“The Enterprise Data Warehouse will be queried for demographic information, admission dates and discharge diagnoses.   </w:t>
      </w:r>
    </w:p>
    <w:p w14:paraId="38B4F470" w14:textId="4CDB921E" w:rsidR="00953029" w:rsidRDefault="003D5DB6" w:rsidP="00953029">
      <w:pPr>
        <w:pStyle w:val="ListParagraph"/>
        <w:numPr>
          <w:ilvl w:val="0"/>
          <w:numId w:val="36"/>
        </w:numPr>
        <w:rPr>
          <w:color w:val="0000FF"/>
        </w:rPr>
      </w:pPr>
      <w:r w:rsidRPr="00790D75">
        <w:rPr>
          <w:color w:val="0000FF"/>
        </w:rPr>
        <w:t>Surgical approach will be abstracted from the Operative Note</w:t>
      </w:r>
      <w:r w:rsidR="00953029">
        <w:rPr>
          <w:color w:val="0000FF"/>
        </w:rPr>
        <w:t xml:space="preserve"> in EPIC</w:t>
      </w:r>
      <w:r w:rsidRPr="00790D75">
        <w:rPr>
          <w:color w:val="0000FF"/>
        </w:rPr>
        <w:t xml:space="preserve">.  </w:t>
      </w:r>
    </w:p>
    <w:p w14:paraId="76644BEB" w14:textId="13FF0023" w:rsidR="003D5DB6" w:rsidRPr="00790D75" w:rsidRDefault="003D5DB6" w:rsidP="00790D75">
      <w:pPr>
        <w:pStyle w:val="ListParagraph"/>
        <w:numPr>
          <w:ilvl w:val="0"/>
          <w:numId w:val="36"/>
        </w:numPr>
        <w:rPr>
          <w:color w:val="0000FF"/>
        </w:rPr>
      </w:pPr>
      <w:r w:rsidRPr="00790D75">
        <w:rPr>
          <w:color w:val="0000FF"/>
        </w:rPr>
        <w:t xml:space="preserve">Indications and recovery information will be obtained from the office chart.”  </w:t>
      </w:r>
    </w:p>
    <w:p w14:paraId="00C16A97" w14:textId="77777777" w:rsidR="003D5DB6" w:rsidRPr="00266F61" w:rsidRDefault="003D5DB6" w:rsidP="003D5DB6">
      <w:pPr>
        <w:rPr>
          <w:color w:val="0000FF"/>
        </w:rPr>
      </w:pPr>
      <w:r w:rsidRPr="00266F61">
        <w:rPr>
          <w:color w:val="0000FF"/>
        </w:rPr>
        <w:t xml:space="preserve">If data are from research sources, for example for reanalysis of existing research data, provide the original IRB number and quote the section of the consent form that allows this use. </w:t>
      </w:r>
    </w:p>
    <w:p w14:paraId="1722CBD8" w14:textId="349C18F0" w:rsidR="003D5DB6" w:rsidRPr="002B0C89" w:rsidRDefault="003D5DB6" w:rsidP="003D5DB6">
      <w:pPr>
        <w:pStyle w:val="Heading2"/>
      </w:pPr>
      <w:bookmarkStart w:id="300" w:name="_Toc153615131"/>
      <w:bookmarkStart w:id="301" w:name="_Toc159383432"/>
      <w:bookmarkStart w:id="302" w:name="_Toc44320740"/>
      <w:r w:rsidRPr="002B0C89">
        <w:t>Confidentiality</w:t>
      </w:r>
      <w:bookmarkEnd w:id="300"/>
      <w:bookmarkEnd w:id="301"/>
      <w:bookmarkEnd w:id="302"/>
    </w:p>
    <w:p w14:paraId="2CF2DEA9" w14:textId="77777777" w:rsidR="003D5DB6" w:rsidRDefault="003D5DB6" w:rsidP="003D5DB6">
      <w:r>
        <w:t xml:space="preserve">Include a statement that all data and records generated during this study will be kept confidential in accordance with Institutional policies and HIPAA on subject privacy and that the Investigator and other site personnel will not use such data and records for any purpose other than conducting the study. Describe the safeguards to maintain subject confidentiality. </w:t>
      </w:r>
    </w:p>
    <w:p w14:paraId="7C54B96B" w14:textId="15B07BC5" w:rsidR="003D5DB6" w:rsidRDefault="003D5DB6" w:rsidP="003D5DB6">
      <w:r>
        <w:t>No identifiable data will be used for future study without first obtaining IRB approval</w:t>
      </w:r>
      <w:r w:rsidR="00143CF6">
        <w:t xml:space="preserve"> or </w:t>
      </w:r>
      <w:r w:rsidR="00DA76EE">
        <w:t xml:space="preserve">IRB </w:t>
      </w:r>
      <w:r w:rsidR="00143CF6">
        <w:t>determination of exemption</w:t>
      </w:r>
      <w:r>
        <w:t xml:space="preserve">. The investigator will obtain a data use agreement between provider (the PI) and any recipient researchers (including others at CHOP) before sharing a limited dataset (dates and zip codes). </w:t>
      </w:r>
    </w:p>
    <w:p w14:paraId="595A3305" w14:textId="7825BE22" w:rsidR="003D5DB6" w:rsidRDefault="003D5DB6" w:rsidP="003D5DB6">
      <w:pPr>
        <w:pStyle w:val="Heading2"/>
      </w:pPr>
      <w:bookmarkStart w:id="303" w:name="_Toc153615132"/>
      <w:bookmarkStart w:id="304" w:name="_Toc159383433"/>
      <w:bookmarkStart w:id="305" w:name="_Toc44320741"/>
      <w:r>
        <w:t>Regulatory and Ethical Considerations</w:t>
      </w:r>
      <w:bookmarkEnd w:id="303"/>
      <w:bookmarkEnd w:id="304"/>
      <w:bookmarkEnd w:id="305"/>
    </w:p>
    <w:p w14:paraId="746433AF" w14:textId="36E47A82" w:rsidR="003D5DB6" w:rsidRPr="0022641C" w:rsidRDefault="003D5DB6" w:rsidP="003D5DB6">
      <w:pPr>
        <w:pStyle w:val="Heading3"/>
      </w:pPr>
      <w:bookmarkStart w:id="306" w:name="_Toc153615133"/>
      <w:bookmarkStart w:id="307" w:name="_Toc159383434"/>
      <w:bookmarkStart w:id="308" w:name="_Toc44320742"/>
      <w:r w:rsidRPr="0022641C">
        <w:t>Data and Safety Monitoring Plan</w:t>
      </w:r>
      <w:bookmarkEnd w:id="306"/>
      <w:bookmarkEnd w:id="307"/>
      <w:bookmarkEnd w:id="308"/>
    </w:p>
    <w:p w14:paraId="02B802D9" w14:textId="6BCC5270" w:rsidR="001454C3" w:rsidRPr="00790D75" w:rsidRDefault="001454C3" w:rsidP="003D5DB6">
      <w:r w:rsidRPr="00790D75">
        <w:t>The CHOP PI will monitor and review the study progress, subject safety, and the accuracy and security of the emerging data.</w:t>
      </w:r>
    </w:p>
    <w:p w14:paraId="431FBDDB" w14:textId="781DDAD8" w:rsidR="003D5DB6" w:rsidRPr="00B32843" w:rsidRDefault="003D5DB6" w:rsidP="003D5DB6">
      <w:pPr>
        <w:rPr>
          <w:color w:val="0000FF"/>
        </w:rPr>
      </w:pPr>
      <w:r w:rsidRPr="00B32843">
        <w:rPr>
          <w:color w:val="0000FF"/>
        </w:rPr>
        <w:t xml:space="preserve">Describe </w:t>
      </w:r>
      <w:r w:rsidR="001454C3">
        <w:rPr>
          <w:color w:val="0000FF"/>
        </w:rPr>
        <w:t>any additional details of the</w:t>
      </w:r>
      <w:r w:rsidR="001454C3" w:rsidRPr="00B32843">
        <w:rPr>
          <w:color w:val="0000FF"/>
        </w:rPr>
        <w:t xml:space="preserve"> </w:t>
      </w:r>
      <w:r w:rsidRPr="00B32843">
        <w:rPr>
          <w:color w:val="0000FF"/>
        </w:rPr>
        <w:t>safety and monitoring plan. I</w:t>
      </w:r>
      <w:r w:rsidR="001454C3">
        <w:rPr>
          <w:color w:val="0000FF"/>
        </w:rPr>
        <w:t>f applicable, i</w:t>
      </w:r>
      <w:r w:rsidRPr="00B32843">
        <w:rPr>
          <w:color w:val="0000FF"/>
        </w:rPr>
        <w:t xml:space="preserve">nclude the processes and safeguards that will be in place to identify risks to research subjects and to protect subjects during the execution of the trial. See </w:t>
      </w:r>
      <w:hyperlink r:id="rId17" w:history="1">
        <w:r w:rsidRPr="008C662D">
          <w:rPr>
            <w:rStyle w:val="Hyperlink"/>
          </w:rPr>
          <w:t>IRB SOP 803</w:t>
        </w:r>
      </w:hyperlink>
      <w:r w:rsidRPr="00B32843">
        <w:rPr>
          <w:color w:val="0000FF"/>
        </w:rPr>
        <w:t xml:space="preserve"> for additional details. The plan should be tailored to the risks of the study intervention and the nature of the disease process and should provide oversight for the emerging safety information could include one or more of the following:</w:t>
      </w:r>
    </w:p>
    <w:p w14:paraId="33C34902" w14:textId="77777777" w:rsidR="003D5DB6" w:rsidRPr="002B0C89" w:rsidRDefault="003D5DB6" w:rsidP="00A30244">
      <w:pPr>
        <w:pStyle w:val="ListBullet2"/>
      </w:pPr>
      <w:r w:rsidRPr="002B0C89">
        <w:t xml:space="preserve">Principal Investigator </w:t>
      </w:r>
    </w:p>
    <w:p w14:paraId="65D4B262" w14:textId="2C61818A" w:rsidR="003D5DB6" w:rsidRPr="002B0C89" w:rsidRDefault="003D5DB6" w:rsidP="00A30244">
      <w:pPr>
        <w:pStyle w:val="ListBullet2"/>
      </w:pPr>
      <w:r w:rsidRPr="002B0C89">
        <w:t xml:space="preserve">Medical Monitor associated with the </w:t>
      </w:r>
      <w:r w:rsidR="005B44C3">
        <w:t>funder</w:t>
      </w:r>
      <w:r w:rsidR="005B44C3" w:rsidRPr="002B0C89">
        <w:t xml:space="preserve"> </w:t>
      </w:r>
      <w:r w:rsidRPr="002B0C89">
        <w:t>or the study</w:t>
      </w:r>
    </w:p>
    <w:p w14:paraId="2BCC3F95" w14:textId="77777777" w:rsidR="003D5DB6" w:rsidRPr="002B0C89" w:rsidRDefault="003D5DB6" w:rsidP="00A30244">
      <w:pPr>
        <w:pStyle w:val="ListBullet2"/>
      </w:pPr>
      <w:r w:rsidRPr="002B0C89">
        <w:t>Independent Safety Officer,</w:t>
      </w:r>
    </w:p>
    <w:p w14:paraId="55AFF2C5" w14:textId="33B34DE5" w:rsidR="003D5DB6" w:rsidRPr="002B0C89" w:rsidRDefault="003D5DB6" w:rsidP="00A30244">
      <w:pPr>
        <w:pStyle w:val="ListBullet2"/>
      </w:pPr>
      <w:r w:rsidRPr="002B0C89">
        <w:t xml:space="preserve">Internal Steering Committee or Internal Data Monitoring Committee made up of representatives of the </w:t>
      </w:r>
      <w:r w:rsidR="005B44C3">
        <w:t>funder</w:t>
      </w:r>
      <w:r w:rsidR="005B44C3" w:rsidRPr="002B0C89">
        <w:t xml:space="preserve"> </w:t>
      </w:r>
      <w:r w:rsidRPr="002B0C89">
        <w:t>and study investigators;</w:t>
      </w:r>
    </w:p>
    <w:p w14:paraId="5A015FE2" w14:textId="00C01DF7" w:rsidR="003D5DB6" w:rsidRPr="002B0C89" w:rsidRDefault="003D5DB6" w:rsidP="00A30244">
      <w:pPr>
        <w:pStyle w:val="ListBullet2"/>
      </w:pPr>
      <w:r w:rsidRPr="002B0C89">
        <w:t xml:space="preserve">Data Safety Monitoring Board (DSMB) or Data Monitoring Committee (DMC) made up of representatives who are independent of the study </w:t>
      </w:r>
      <w:r w:rsidR="005B44C3">
        <w:t>funder</w:t>
      </w:r>
      <w:r w:rsidR="005B44C3" w:rsidRPr="002B0C89">
        <w:t xml:space="preserve"> </w:t>
      </w:r>
      <w:r w:rsidRPr="002B0C89">
        <w:t xml:space="preserve">and investigators. </w:t>
      </w:r>
    </w:p>
    <w:p w14:paraId="01C845A9" w14:textId="77777777" w:rsidR="003D5DB6" w:rsidRPr="00B32843" w:rsidRDefault="003D5DB6" w:rsidP="003D5DB6">
      <w:pPr>
        <w:rPr>
          <w:color w:val="0000FF"/>
        </w:rPr>
      </w:pPr>
      <w:r w:rsidRPr="00B32843">
        <w:rPr>
          <w:color w:val="0000FF"/>
        </w:rPr>
        <w:t>Certain studies (</w:t>
      </w:r>
      <w:r>
        <w:rPr>
          <w:color w:val="0000FF"/>
        </w:rPr>
        <w:t>invasive monitoring procedures,</w:t>
      </w:r>
      <w:r w:rsidRPr="00B32843">
        <w:rPr>
          <w:color w:val="0000FF"/>
        </w:rPr>
        <w:t xml:space="preserve"> life-threatening diseases</w:t>
      </w:r>
      <w:r>
        <w:rPr>
          <w:color w:val="0000FF"/>
        </w:rPr>
        <w:t>, etc.</w:t>
      </w:r>
      <w:r w:rsidRPr="00B32843">
        <w:rPr>
          <w:color w:val="0000FF"/>
        </w:rPr>
        <w:t>) may be required to include an independent Data and Safety Monitoring Board (DSMB) that will be in place to monitor the safety ev</w:t>
      </w:r>
      <w:r>
        <w:rPr>
          <w:color w:val="0000FF"/>
        </w:rPr>
        <w:t xml:space="preserve">ents associated with the study. </w:t>
      </w:r>
      <w:r w:rsidRPr="00B32843">
        <w:rPr>
          <w:color w:val="0000FF"/>
        </w:rPr>
        <w:t>If a DSMB will be employed, the full details of the composition of the DSMB, how it will operate, and how the interim analyses are to be performed should be provided.</w:t>
      </w:r>
    </w:p>
    <w:p w14:paraId="7B250EBA" w14:textId="39D9A55D" w:rsidR="003D5DB6" w:rsidRDefault="003D5DB6" w:rsidP="003D5DB6">
      <w:pPr>
        <w:pStyle w:val="Heading3"/>
      </w:pPr>
      <w:bookmarkStart w:id="309" w:name="_Toc153615134"/>
      <w:bookmarkStart w:id="310" w:name="_Toc159383435"/>
      <w:bookmarkStart w:id="311" w:name="_Toc44320743"/>
      <w:r>
        <w:t>Risk Assessment</w:t>
      </w:r>
      <w:bookmarkEnd w:id="309"/>
      <w:bookmarkEnd w:id="310"/>
      <w:bookmarkEnd w:id="311"/>
    </w:p>
    <w:p w14:paraId="57B2E776" w14:textId="77777777" w:rsidR="003D5DB6" w:rsidRPr="008A45C8" w:rsidRDefault="003D5DB6" w:rsidP="003D5DB6">
      <w:pPr>
        <w:rPr>
          <w:color w:val="0000FF"/>
        </w:rPr>
      </w:pPr>
      <w:r w:rsidRPr="008A45C8">
        <w:rPr>
          <w:color w:val="0000FF"/>
        </w:rPr>
        <w:t xml:space="preserve">Risks are either not greater than minimal, a minor increase above minimal or greater than minimal.  </w:t>
      </w:r>
      <w:r w:rsidRPr="002B0C89">
        <w:rPr>
          <w:color w:val="0000FF"/>
        </w:rPr>
        <w:t xml:space="preserve">Describe the risks of each research intervention or procedure in terms of magnitude and probability of harm. </w:t>
      </w:r>
      <w:r w:rsidRPr="008A45C8">
        <w:rPr>
          <w:color w:val="0000FF"/>
        </w:rPr>
        <w:t>Consider all physical, psychological, economic, or societal harms that might accrue to subjects or others.</w:t>
      </w:r>
    </w:p>
    <w:p w14:paraId="05668E62" w14:textId="77777777" w:rsidR="003D5DB6" w:rsidRPr="002B0C89" w:rsidRDefault="003D5DB6" w:rsidP="003D5DB6">
      <w:pPr>
        <w:rPr>
          <w:color w:val="0000FF"/>
        </w:rPr>
      </w:pPr>
      <w:r w:rsidRPr="002B0C89">
        <w:rPr>
          <w:color w:val="0000FF"/>
        </w:rPr>
        <w:t xml:space="preserve">Distinguish between risks associated with routine clinical care from those that will occur as a result of research. Summarize the overall anticipated risks from the study intervention and study related procedures. </w:t>
      </w:r>
    </w:p>
    <w:p w14:paraId="4A710A63" w14:textId="77777777" w:rsidR="003D5DB6" w:rsidRDefault="003D5DB6" w:rsidP="003D5DB6">
      <w:r w:rsidRPr="00AD7200">
        <w:rPr>
          <w:color w:val="0000FF"/>
        </w:rPr>
        <w:t>Address how the study design and execution will minimize the risks of harm.</w:t>
      </w:r>
    </w:p>
    <w:p w14:paraId="6DA84810" w14:textId="4B15F2CA" w:rsidR="003D5DB6" w:rsidRDefault="003D5DB6" w:rsidP="003D5DB6">
      <w:pPr>
        <w:pStyle w:val="Heading3"/>
      </w:pPr>
      <w:bookmarkStart w:id="312" w:name="_Toc153615135"/>
      <w:bookmarkStart w:id="313" w:name="_Toc159383436"/>
      <w:bookmarkStart w:id="314" w:name="_Toc44320744"/>
      <w:r>
        <w:t>Potential Benefits of Study Participation</w:t>
      </w:r>
      <w:bookmarkEnd w:id="312"/>
      <w:bookmarkEnd w:id="313"/>
      <w:bookmarkEnd w:id="314"/>
    </w:p>
    <w:p w14:paraId="6BE16E51" w14:textId="77777777" w:rsidR="003D5DB6" w:rsidRPr="002B0C89" w:rsidRDefault="003D5DB6" w:rsidP="003D5DB6">
      <w:pPr>
        <w:rPr>
          <w:color w:val="0000FF"/>
        </w:rPr>
      </w:pPr>
      <w:r w:rsidRPr="002B0C89">
        <w:rPr>
          <w:color w:val="0000FF"/>
        </w:rPr>
        <w:t xml:space="preserve">Summarize all potential benefits, if any from </w:t>
      </w:r>
      <w:r>
        <w:rPr>
          <w:color w:val="0000FF"/>
        </w:rPr>
        <w:t>study</w:t>
      </w:r>
      <w:r w:rsidRPr="002B0C89">
        <w:rPr>
          <w:color w:val="0000FF"/>
        </w:rPr>
        <w:t xml:space="preserve"> participation.  Benefits should be broken down into direct benefits (accrue to the study subject as a result of participation) and indirect benefits (benefits that accrue to the individual or society in the future). </w:t>
      </w:r>
    </w:p>
    <w:p w14:paraId="425217D4" w14:textId="74B859C9" w:rsidR="003D5DB6" w:rsidRDefault="003D5DB6" w:rsidP="003D5DB6">
      <w:pPr>
        <w:pStyle w:val="Heading3"/>
      </w:pPr>
      <w:bookmarkStart w:id="315" w:name="_Toc153615136"/>
      <w:bookmarkStart w:id="316" w:name="_Toc159383437"/>
      <w:bookmarkStart w:id="317" w:name="_Toc44320745"/>
      <w:r>
        <w:t>Risk-Benefit Assessment</w:t>
      </w:r>
      <w:bookmarkEnd w:id="315"/>
      <w:bookmarkEnd w:id="316"/>
      <w:bookmarkEnd w:id="317"/>
    </w:p>
    <w:p w14:paraId="62690A56" w14:textId="77777777" w:rsidR="003D5DB6" w:rsidRDefault="003D5DB6" w:rsidP="003D5DB6">
      <w:pPr>
        <w:rPr>
          <w:color w:val="0000FF"/>
        </w:rPr>
      </w:pPr>
      <w:r w:rsidRPr="002B0C89">
        <w:rPr>
          <w:color w:val="0000FF"/>
        </w:rPr>
        <w:t xml:space="preserve">The Risk-Benefit assessment should include justification for proceeding with the </w:t>
      </w:r>
      <w:r>
        <w:rPr>
          <w:color w:val="0000FF"/>
        </w:rPr>
        <w:t>study</w:t>
      </w:r>
      <w:r w:rsidRPr="002B0C89">
        <w:rPr>
          <w:color w:val="0000FF"/>
        </w:rPr>
        <w:t xml:space="preserve"> based on the balance between risks and benefits. </w:t>
      </w:r>
    </w:p>
    <w:p w14:paraId="72BE7BC7" w14:textId="77777777" w:rsidR="003D5DB6" w:rsidRDefault="003D5DB6" w:rsidP="003D5DB6">
      <w:pPr>
        <w:pStyle w:val="Heading2"/>
      </w:pPr>
      <w:bookmarkStart w:id="318" w:name="_Toc44320746"/>
      <w:bookmarkStart w:id="319" w:name="_Toc530457837"/>
      <w:bookmarkStart w:id="320" w:name="_Toc159383438"/>
      <w:bookmarkStart w:id="321" w:name="_Toc479648425"/>
      <w:bookmarkStart w:id="322" w:name="_Toc504877675"/>
      <w:r>
        <w:t>Recruitment Strategy</w:t>
      </w:r>
      <w:bookmarkEnd w:id="318"/>
    </w:p>
    <w:p w14:paraId="109F68C6" w14:textId="77777777" w:rsidR="003D5DB6" w:rsidRDefault="003D5DB6" w:rsidP="003D5DB6">
      <w:pPr>
        <w:rPr>
          <w:color w:val="0000FF"/>
        </w:rPr>
      </w:pPr>
      <w:r w:rsidRPr="00C55637">
        <w:rPr>
          <w:color w:val="0000FF"/>
        </w:rPr>
        <w:t>Describe the approach to recruiting subjects. Where will they come from? How will the investigator identify prospective subjects? Will the subjects come from the investigator’s patients or will they be patients of other care providers? If the prospective subjects are not patients of the investigator who will first approach the subjects and by what method (in person, via mail, via telephone contact?) Will advertising be used (</w:t>
      </w:r>
      <w:r>
        <w:rPr>
          <w:color w:val="0000FF"/>
        </w:rPr>
        <w:t xml:space="preserve">note: all recruitment materials that </w:t>
      </w:r>
      <w:r w:rsidRPr="00C55637">
        <w:rPr>
          <w:color w:val="0000FF"/>
        </w:rPr>
        <w:t>subject</w:t>
      </w:r>
      <w:r>
        <w:rPr>
          <w:color w:val="0000FF"/>
        </w:rPr>
        <w:t>s</w:t>
      </w:r>
      <w:r w:rsidRPr="00C55637">
        <w:rPr>
          <w:color w:val="0000FF"/>
        </w:rPr>
        <w:t xml:space="preserve"> </w:t>
      </w:r>
      <w:r>
        <w:rPr>
          <w:color w:val="0000FF"/>
        </w:rPr>
        <w:t>will see and/or hear must be reviewed and approved by the IRB before they are used to recruit subjects</w:t>
      </w:r>
      <w:r w:rsidRPr="00C55637">
        <w:rPr>
          <w:color w:val="0000FF"/>
        </w:rPr>
        <w:t>)? Will there be sufficient subjects to achieve the study goals?</w:t>
      </w:r>
    </w:p>
    <w:p w14:paraId="4E83218F" w14:textId="07F24417" w:rsidR="003D5DB6" w:rsidRDefault="003D5DB6" w:rsidP="003D5DB6">
      <w:pPr>
        <w:rPr>
          <w:color w:val="0000FF"/>
        </w:rPr>
      </w:pPr>
      <w:r>
        <w:rPr>
          <w:color w:val="0000FF"/>
        </w:rPr>
        <w:t xml:space="preserve">If eligibility screening requires collection of data about prospective subjects (via medical record review, direct query or other procedures), and this screening will take place before subjects consent to participation in the </w:t>
      </w:r>
      <w:r w:rsidR="00965937">
        <w:rPr>
          <w:color w:val="0000FF"/>
        </w:rPr>
        <w:t xml:space="preserve">main </w:t>
      </w:r>
      <w:r>
        <w:rPr>
          <w:color w:val="0000FF"/>
        </w:rPr>
        <w:t xml:space="preserve">study, describe the plan for obtaining consent/assent and </w:t>
      </w:r>
      <w:r w:rsidR="00342599">
        <w:rPr>
          <w:color w:val="0000FF"/>
        </w:rPr>
        <w:t xml:space="preserve">HIPAA </w:t>
      </w:r>
      <w:r>
        <w:rPr>
          <w:color w:val="0000FF"/>
        </w:rPr>
        <w:t xml:space="preserve">authorization for the screening (unless the screening </w:t>
      </w:r>
      <w:r w:rsidR="002E06E7">
        <w:rPr>
          <w:color w:val="0000FF"/>
        </w:rPr>
        <w:t xml:space="preserve">either </w:t>
      </w:r>
      <w:r>
        <w:rPr>
          <w:color w:val="0000FF"/>
        </w:rPr>
        <w:t>qualifies for waiver</w:t>
      </w:r>
      <w:r w:rsidR="002E06E7">
        <w:rPr>
          <w:color w:val="0000FF"/>
        </w:rPr>
        <w:t>s</w:t>
      </w:r>
      <w:r>
        <w:rPr>
          <w:color w:val="0000FF"/>
        </w:rPr>
        <w:t xml:space="preserve"> of consent/assent/</w:t>
      </w:r>
      <w:r w:rsidR="0005046C">
        <w:rPr>
          <w:color w:val="0000FF"/>
        </w:rPr>
        <w:t xml:space="preserve">HIPAA </w:t>
      </w:r>
      <w:r>
        <w:rPr>
          <w:color w:val="0000FF"/>
        </w:rPr>
        <w:t>authorization</w:t>
      </w:r>
      <w:r w:rsidR="0005046C">
        <w:rPr>
          <w:color w:val="0000FF"/>
        </w:rPr>
        <w:t xml:space="preserve"> or</w:t>
      </w:r>
      <w:r w:rsidR="002E06E7" w:rsidRPr="002E06E7">
        <w:rPr>
          <w:color w:val="0000FF"/>
        </w:rPr>
        <w:t xml:space="preserve"> </w:t>
      </w:r>
      <w:r w:rsidR="002E06E7">
        <w:rPr>
          <w:color w:val="0000FF"/>
        </w:rPr>
        <w:t>does not require prior informed consent/assent/HIPAA authorization [see Section 3.1.1 for additional information])</w:t>
      </w:r>
      <w:r w:rsidR="0005046C">
        <w:rPr>
          <w:rFonts w:ascii="inherit" w:hAnsi="inherit"/>
          <w:color w:val="666666"/>
          <w:sz w:val="23"/>
          <w:szCs w:val="23"/>
        </w:rPr>
        <w:t>.</w:t>
      </w:r>
    </w:p>
    <w:p w14:paraId="17AB5C8B" w14:textId="6CFB3E03" w:rsidR="003D5DB6" w:rsidRDefault="003D5DB6" w:rsidP="003D5DB6">
      <w:pPr>
        <w:rPr>
          <w:color w:val="0000FF"/>
        </w:rPr>
      </w:pPr>
      <w:r>
        <w:rPr>
          <w:color w:val="0000FF"/>
        </w:rPr>
        <w:t xml:space="preserve">For more information, see the IRB’s webpage on the differences between </w:t>
      </w:r>
      <w:hyperlink r:id="rId18" w:history="1">
        <w:r w:rsidR="008C662D">
          <w:rPr>
            <w:rStyle w:val="Hyperlink"/>
          </w:rPr>
          <w:t>Recruitment vs Screening</w:t>
        </w:r>
      </w:hyperlink>
      <w:r>
        <w:rPr>
          <w:color w:val="0000FF"/>
        </w:rPr>
        <w:t>.</w:t>
      </w:r>
    </w:p>
    <w:p w14:paraId="240A020F" w14:textId="77777777" w:rsidR="003D5DB6" w:rsidRDefault="003D5DB6" w:rsidP="003D5DB6">
      <w:pPr>
        <w:pStyle w:val="Heading2"/>
      </w:pPr>
      <w:bookmarkStart w:id="323" w:name="_Toc44320747"/>
      <w:r>
        <w:t>Informed Consent/Assent</w:t>
      </w:r>
      <w:bookmarkEnd w:id="319"/>
      <w:bookmarkEnd w:id="320"/>
      <w:r w:rsidR="001E1572" w:rsidRPr="001E1572">
        <w:t xml:space="preserve"> </w:t>
      </w:r>
      <w:r w:rsidR="001E1572">
        <w:t>and HIPAA Authorization</w:t>
      </w:r>
      <w:bookmarkEnd w:id="323"/>
    </w:p>
    <w:p w14:paraId="2EFDD0D1" w14:textId="7D86DACB" w:rsidR="003D5DB6" w:rsidRDefault="003D5DB6" w:rsidP="003D5DB6">
      <w:pPr>
        <w:rPr>
          <w:color w:val="0000FF"/>
        </w:rPr>
      </w:pPr>
      <w:r w:rsidRPr="001E1572">
        <w:rPr>
          <w:color w:val="0000FF"/>
        </w:rPr>
        <w:t xml:space="preserve">Describe the procedures that will be </w:t>
      </w:r>
      <w:r w:rsidR="001E1572" w:rsidRPr="001E1572">
        <w:rPr>
          <w:color w:val="0000FF"/>
        </w:rPr>
        <w:t xml:space="preserve">used to obtain informed consent/ HIPAA Authorization </w:t>
      </w:r>
      <w:r w:rsidRPr="001E1572">
        <w:rPr>
          <w:color w:val="0000FF"/>
        </w:rPr>
        <w:t>and assent. Include: who will obtain consent and assent, where will consent/assent process take place, how privacy will be assured</w:t>
      </w:r>
      <w:r w:rsidR="00DB581C">
        <w:rPr>
          <w:color w:val="0000FF"/>
        </w:rPr>
        <w:t xml:space="preserve"> </w:t>
      </w:r>
      <w:r w:rsidR="00DB581C" w:rsidRPr="00DB581C">
        <w:rPr>
          <w:color w:val="0000FF"/>
        </w:rPr>
        <w:t>(e.g. the consent conference will occur in a private exam room)</w:t>
      </w:r>
      <w:r w:rsidRPr="001E1572">
        <w:rPr>
          <w:color w:val="0000FF"/>
        </w:rPr>
        <w:t>, how much time will subjects be permitted to make a decision, how the investigators will assure that subjects comprehend the nature of the study, the study procedures and the risks and benefits of participation, steps that will be taken to avoid coercion and documentation of consent.</w:t>
      </w:r>
      <w:r w:rsidR="001E1572" w:rsidRPr="001E1572">
        <w:rPr>
          <w:color w:val="0000FF"/>
        </w:rPr>
        <w:t xml:space="preserve"> Also, include whether a </w:t>
      </w:r>
      <w:r w:rsidR="006951D9" w:rsidRPr="001E1572">
        <w:rPr>
          <w:color w:val="0000FF"/>
        </w:rPr>
        <w:t>stand-alone</w:t>
      </w:r>
      <w:r w:rsidR="001E1572" w:rsidRPr="001E1572">
        <w:rPr>
          <w:color w:val="0000FF"/>
        </w:rPr>
        <w:t xml:space="preserve"> HIPAA Authorization will be used or a combined consent-authorization document. </w:t>
      </w:r>
    </w:p>
    <w:p w14:paraId="4CD3296E" w14:textId="3984988E" w:rsidR="00DB581C" w:rsidRPr="001E1572" w:rsidRDefault="00DB581C" w:rsidP="003D5DB6">
      <w:pPr>
        <w:rPr>
          <w:color w:val="0000FF"/>
        </w:rPr>
      </w:pPr>
      <w:r>
        <w:rPr>
          <w:color w:val="0000FF"/>
        </w:rPr>
        <w:t>If the study includes several populations or scenarios</w:t>
      </w:r>
      <w:r w:rsidR="00CD0F7A">
        <w:rPr>
          <w:color w:val="0000FF"/>
        </w:rPr>
        <w:t xml:space="preserve"> for obtaining consent, create subsections to address them (e.g. for those who provide consent/assent/HIPAA authorization in person, those who provide consent/assent/HIPAA authorization over the phon</w:t>
      </w:r>
      <w:r w:rsidR="008213CD">
        <w:rPr>
          <w:color w:val="0000FF"/>
        </w:rPr>
        <w:t>e</w:t>
      </w:r>
      <w:r w:rsidR="00CD0F7A">
        <w:rPr>
          <w:color w:val="0000FF"/>
        </w:rPr>
        <w:t>, etc.).</w:t>
      </w:r>
    </w:p>
    <w:p w14:paraId="22F0D3B3" w14:textId="64C4A775" w:rsidR="00A30244" w:rsidRDefault="00A30244" w:rsidP="00A30244">
      <w:pPr>
        <w:pStyle w:val="Heading3"/>
      </w:pPr>
      <w:bookmarkStart w:id="324" w:name="_Toc44320748"/>
      <w:bookmarkStart w:id="325" w:name="_Toc159405571"/>
      <w:bookmarkStart w:id="326" w:name="_Toc530457838"/>
      <w:bookmarkStart w:id="327" w:name="_Toc8108862"/>
      <w:bookmarkStart w:id="328" w:name="_Toc159383168"/>
      <w:bookmarkStart w:id="329" w:name="_Toc159383440"/>
      <w:r>
        <w:t>Screening</w:t>
      </w:r>
      <w:bookmarkEnd w:id="324"/>
      <w:r>
        <w:t xml:space="preserve"> </w:t>
      </w:r>
    </w:p>
    <w:p w14:paraId="5086AA72" w14:textId="2EDD4E56" w:rsidR="00A30244" w:rsidRDefault="00A30244">
      <w:pPr>
        <w:rPr>
          <w:color w:val="1B20EC"/>
        </w:rPr>
      </w:pPr>
      <w:r w:rsidRPr="00790D75">
        <w:rPr>
          <w:color w:val="1B20EC"/>
        </w:rPr>
        <w:t>Describe the process</w:t>
      </w:r>
      <w:r w:rsidR="00746B22">
        <w:rPr>
          <w:color w:val="1B20EC"/>
        </w:rPr>
        <w:t xml:space="preserve"> for screening procedures</w:t>
      </w:r>
      <w:r w:rsidR="00B67C93" w:rsidRPr="00790D75">
        <w:rPr>
          <w:color w:val="1B20EC"/>
        </w:rPr>
        <w:t xml:space="preserve">, including location (e.g. in person, over the phone, etc.) and consent/assent/HIPAA authorization determinations request (e.g. </w:t>
      </w:r>
      <w:r w:rsidR="00772273">
        <w:rPr>
          <w:color w:val="1B20EC"/>
        </w:rPr>
        <w:t xml:space="preserve">written or verbal </w:t>
      </w:r>
      <w:r w:rsidR="00B67C93" w:rsidRPr="00790D75">
        <w:rPr>
          <w:color w:val="1B20EC"/>
        </w:rPr>
        <w:t>c</w:t>
      </w:r>
      <w:r w:rsidRPr="00790D75">
        <w:rPr>
          <w:color w:val="1B20EC"/>
        </w:rPr>
        <w:t>onsent/assent/HIPAA authorization will be obtaine</w:t>
      </w:r>
      <w:r w:rsidR="00B67C93" w:rsidRPr="00790D75">
        <w:rPr>
          <w:color w:val="1B20EC"/>
        </w:rPr>
        <w:t xml:space="preserve">d, </w:t>
      </w:r>
      <w:r w:rsidR="00772273">
        <w:rPr>
          <w:color w:val="1B20EC"/>
        </w:rPr>
        <w:t xml:space="preserve">written or verbal </w:t>
      </w:r>
      <w:r w:rsidR="00B67C93" w:rsidRPr="00790D75">
        <w:rPr>
          <w:color w:val="1B20EC"/>
        </w:rPr>
        <w:t>c</w:t>
      </w:r>
      <w:r w:rsidRPr="00790D75">
        <w:rPr>
          <w:color w:val="1B20EC"/>
        </w:rPr>
        <w:t>onsent/assent will be obtained</w:t>
      </w:r>
      <w:r w:rsidR="00B67C93" w:rsidRPr="00790D75">
        <w:rPr>
          <w:color w:val="1B20EC"/>
        </w:rPr>
        <w:t xml:space="preserve">, </w:t>
      </w:r>
      <w:r w:rsidR="00772273">
        <w:rPr>
          <w:color w:val="1B20EC"/>
        </w:rPr>
        <w:t xml:space="preserve">written or verbal </w:t>
      </w:r>
      <w:r w:rsidRPr="00790D75">
        <w:rPr>
          <w:color w:val="1B20EC"/>
        </w:rPr>
        <w:t>HIPAA authorization will be obtained</w:t>
      </w:r>
      <w:r w:rsidR="00B67C93" w:rsidRPr="00790D75">
        <w:rPr>
          <w:color w:val="1B20EC"/>
        </w:rPr>
        <w:t>, waivers of consent/assent/HIPAA authorization are requested, etc.).</w:t>
      </w:r>
      <w:r w:rsidR="00746B22">
        <w:rPr>
          <w:color w:val="1B20EC"/>
        </w:rPr>
        <w:t xml:space="preserve"> If no screening procedures will be conducted, delete this sub-section.</w:t>
      </w:r>
    </w:p>
    <w:p w14:paraId="13903FAB" w14:textId="7B130F68" w:rsidR="009D72B5" w:rsidRPr="009D72B5" w:rsidRDefault="009D72B5" w:rsidP="00790D75">
      <w:pPr>
        <w:pStyle w:val="ListBullet2"/>
        <w:numPr>
          <w:ilvl w:val="0"/>
          <w:numId w:val="0"/>
        </w:numPr>
      </w:pPr>
      <w:r w:rsidRPr="005C19B6">
        <w:t>The IRB may approve screening procedures without obtaining the prior informed consent of the prospective subject or the subject’s legally authorized representative only if the solicited information is </w:t>
      </w:r>
      <w:r w:rsidRPr="005C19B6">
        <w:rPr>
          <w:b/>
          <w:bCs/>
        </w:rPr>
        <w:t>limited to the minimum necessary for screening/determining eligibility</w:t>
      </w:r>
      <w:r w:rsidRPr="005C19B6">
        <w:t xml:space="preserve"> for the main study AND if these procedures are limited to: (a) obtaining information through oral or written communication with the prospective subject or legally authorized representative, or (b) obtaining identifiable private information or identifiable biospecimens by accessing records or stored identifiable biospecimens. </w:t>
      </w:r>
      <w:r w:rsidRPr="005C19B6">
        <w:rPr>
          <w:b/>
        </w:rPr>
        <w:t>NOTE:</w:t>
      </w:r>
      <w:r w:rsidRPr="005C19B6">
        <w:t xml:space="preserve"> If the information or biospecimens used for the purpose of screening, recruiting, or determining the eligibility of subjects include protected health information (PHI), HIPAA applies and HIPAA Authorization may still need to be obtained prior to conducting these screening activities. See</w:t>
      </w:r>
      <w:r>
        <w:t xml:space="preserve"> the IRB’s </w:t>
      </w:r>
      <w:r w:rsidRPr="008B0126">
        <w:t xml:space="preserve">webpage on </w:t>
      </w:r>
      <w:hyperlink r:id="rId19" w:history="1">
        <w:r w:rsidRPr="008263CD">
          <w:rPr>
            <w:rStyle w:val="Hyperlink"/>
            <w:color w:val="030AFF"/>
          </w:rPr>
          <w:t>Recruitment vs Screening</w:t>
        </w:r>
      </w:hyperlink>
      <w:r w:rsidRPr="008B0126">
        <w:t xml:space="preserve"> for</w:t>
      </w:r>
      <w:r w:rsidRPr="005C19B6">
        <w:t xml:space="preserve"> more information.</w:t>
      </w:r>
    </w:p>
    <w:p w14:paraId="50E003FB" w14:textId="19CB17E0" w:rsidR="00A30244" w:rsidRDefault="00A30244" w:rsidP="00A30244">
      <w:pPr>
        <w:pStyle w:val="Heading3"/>
      </w:pPr>
      <w:bookmarkStart w:id="330" w:name="_Toc44320749"/>
      <w:r>
        <w:t>Main Study</w:t>
      </w:r>
      <w:bookmarkEnd w:id="330"/>
    </w:p>
    <w:p w14:paraId="1F5FAA91" w14:textId="7987D590" w:rsidR="00772273" w:rsidRDefault="00772273" w:rsidP="00772273">
      <w:pPr>
        <w:rPr>
          <w:color w:val="1B20EC"/>
        </w:rPr>
      </w:pPr>
      <w:r w:rsidRPr="00C13985">
        <w:rPr>
          <w:color w:val="1B20EC"/>
        </w:rPr>
        <w:t xml:space="preserve">Describe the </w:t>
      </w:r>
      <w:r w:rsidR="00DB581C">
        <w:rPr>
          <w:color w:val="1B20EC"/>
        </w:rPr>
        <w:t xml:space="preserve">consent </w:t>
      </w:r>
      <w:r w:rsidRPr="00C13985">
        <w:rPr>
          <w:color w:val="1B20EC"/>
        </w:rPr>
        <w:t>process</w:t>
      </w:r>
      <w:r w:rsidR="00746B22">
        <w:rPr>
          <w:color w:val="1B20EC"/>
        </w:rPr>
        <w:t xml:space="preserve"> for main study procedures</w:t>
      </w:r>
      <w:r w:rsidRPr="00C13985">
        <w:rPr>
          <w:color w:val="1B20EC"/>
        </w:rPr>
        <w:t xml:space="preserve">, including location (e.g. in person, over the phone, etc.) and consent/assent/HIPAA authorization determinations request (e.g. </w:t>
      </w:r>
      <w:r>
        <w:rPr>
          <w:color w:val="1B20EC"/>
        </w:rPr>
        <w:t xml:space="preserve">written or verbal </w:t>
      </w:r>
      <w:r w:rsidRPr="00C13985">
        <w:rPr>
          <w:color w:val="1B20EC"/>
        </w:rPr>
        <w:t xml:space="preserve">consent/assent/HIPAA authorization will be obtained, </w:t>
      </w:r>
      <w:r>
        <w:rPr>
          <w:color w:val="1B20EC"/>
        </w:rPr>
        <w:t xml:space="preserve">written or verbal </w:t>
      </w:r>
      <w:r w:rsidRPr="00C13985">
        <w:rPr>
          <w:color w:val="1B20EC"/>
        </w:rPr>
        <w:t xml:space="preserve">consent/assent will be obtained, </w:t>
      </w:r>
      <w:r>
        <w:rPr>
          <w:color w:val="1B20EC"/>
        </w:rPr>
        <w:t xml:space="preserve">written or verbal </w:t>
      </w:r>
      <w:r w:rsidRPr="00C13985">
        <w:rPr>
          <w:color w:val="1B20EC"/>
        </w:rPr>
        <w:t>HIPAA authorization will be obtained, etc.).</w:t>
      </w:r>
    </w:p>
    <w:p w14:paraId="12AB3975" w14:textId="18427845" w:rsidR="00DA76EE" w:rsidRDefault="00DA76EE" w:rsidP="00DA76EE">
      <w:pPr>
        <w:pStyle w:val="Heading3"/>
      </w:pPr>
      <w:bookmarkStart w:id="331" w:name="_Toc44320750"/>
      <w:r>
        <w:t>Consent/HIPAA Authorization Plan for Subject</w:t>
      </w:r>
      <w:r w:rsidR="00A92F9F">
        <w:t>s</w:t>
      </w:r>
      <w:r>
        <w:t xml:space="preserve"> Who Reach Age of Majority</w:t>
      </w:r>
      <w:bookmarkEnd w:id="331"/>
    </w:p>
    <w:p w14:paraId="425B8FF9" w14:textId="11F3DAEA" w:rsidR="008C662D" w:rsidRPr="008C662D" w:rsidRDefault="008C662D" w:rsidP="00790D75">
      <w:r w:rsidRPr="00C13985">
        <w:rPr>
          <w:color w:val="1B20EC"/>
        </w:rPr>
        <w:t xml:space="preserve">Describe the </w:t>
      </w:r>
      <w:r>
        <w:rPr>
          <w:color w:val="1B20EC"/>
        </w:rPr>
        <w:t xml:space="preserve">consent/HIPAA authorization </w:t>
      </w:r>
      <w:r w:rsidRPr="00C13985">
        <w:rPr>
          <w:color w:val="1B20EC"/>
        </w:rPr>
        <w:t>process</w:t>
      </w:r>
      <w:r>
        <w:rPr>
          <w:color w:val="1B20EC"/>
        </w:rPr>
        <w:t xml:space="preserve"> for individuals who become legal adults while enrolled in the study. If subjects will provide verbal consent/HIPAA authorization for their continued participation (e.g. if they are contacted over the phone), make sure all study materials request a waiver of documentation of consent and alteration of HIPAA (to obtain verbal authorization), and that a verbal consent/HIPAA authorization form is provided. If no subjects will reach the age of majority while enrolled, delete this section.</w:t>
      </w:r>
    </w:p>
    <w:p w14:paraId="2BB9D702" w14:textId="20D319CD" w:rsidR="00005384" w:rsidRPr="00C571E3" w:rsidRDefault="00005384" w:rsidP="00005384">
      <w:pPr>
        <w:pStyle w:val="Heading3"/>
      </w:pPr>
      <w:bookmarkStart w:id="332" w:name="_Toc44320751"/>
      <w:r>
        <w:t>Individuals with Limited English Proficiency</w:t>
      </w:r>
      <w:bookmarkEnd w:id="332"/>
      <w:r>
        <w:t xml:space="preserve"> </w:t>
      </w:r>
    </w:p>
    <w:p w14:paraId="25434F03" w14:textId="4685F537" w:rsidR="00DA76EE" w:rsidRPr="00790D75" w:rsidRDefault="00005384" w:rsidP="00790D75">
      <w:pPr>
        <w:rPr>
          <w:color w:val="1B20EC"/>
        </w:rPr>
      </w:pPr>
      <w:r w:rsidRPr="00C13985">
        <w:rPr>
          <w:color w:val="1B20EC"/>
        </w:rPr>
        <w:t>Describe th</w:t>
      </w:r>
      <w:r>
        <w:rPr>
          <w:color w:val="1B20EC"/>
        </w:rPr>
        <w:t>e consent/assent/HIPAA authorization process for individuals with limited English proficiency. If subjects will be enrolled over the phone, also outline the role of the interpreter in the phone conversation (i.e. will they be physically present with the investigator or conferenced into the call, how will interpreters/witnesses document their role in the consent process, etc.).</w:t>
      </w:r>
    </w:p>
    <w:p w14:paraId="5A40B3D2" w14:textId="19EC7E2F" w:rsidR="001E1572" w:rsidRPr="00C571E3" w:rsidRDefault="001E1572" w:rsidP="001E1572">
      <w:pPr>
        <w:pStyle w:val="Heading3"/>
      </w:pPr>
      <w:bookmarkStart w:id="333" w:name="_Toc44320752"/>
      <w:r w:rsidRPr="00C571E3">
        <w:t>Waiver</w:t>
      </w:r>
      <w:r>
        <w:t xml:space="preserve"> of Consent</w:t>
      </w:r>
      <w:bookmarkEnd w:id="325"/>
      <w:bookmarkEnd w:id="333"/>
    </w:p>
    <w:p w14:paraId="7F3F6D94" w14:textId="254304A4" w:rsidR="001E1572" w:rsidRDefault="001E1572" w:rsidP="001E1572">
      <w:pPr>
        <w:rPr>
          <w:color w:val="0000FF"/>
        </w:rPr>
      </w:pPr>
      <w:r>
        <w:rPr>
          <w:color w:val="0000FF"/>
        </w:rPr>
        <w:t>If the study appears to qualify for waiver of consent (</w:t>
      </w:r>
      <w:r w:rsidR="008C1B73">
        <w:rPr>
          <w:color w:val="0000FF"/>
        </w:rPr>
        <w:t xml:space="preserve">e.g. </w:t>
      </w:r>
      <w:r>
        <w:rPr>
          <w:color w:val="0000FF"/>
        </w:rPr>
        <w:t>studies limited to existing data), the protocol must provide sufficient information explaining why the research meets the criteria of 45 CFR 46.116(</w:t>
      </w:r>
      <w:r w:rsidR="006370B4">
        <w:rPr>
          <w:color w:val="0000FF"/>
        </w:rPr>
        <w:t>f</w:t>
      </w:r>
      <w:r>
        <w:rPr>
          <w:color w:val="0000FF"/>
        </w:rPr>
        <w:t>)</w:t>
      </w:r>
      <w:r w:rsidR="00993055">
        <w:rPr>
          <w:color w:val="0000FF"/>
        </w:rPr>
        <w:t>(3)</w:t>
      </w:r>
      <w:r>
        <w:rPr>
          <w:color w:val="0000FF"/>
        </w:rPr>
        <w:t xml:space="preserve"> so that the IRB can grant the request. The eIRB application will request this same information. </w:t>
      </w:r>
    </w:p>
    <w:p w14:paraId="3F5BD55B" w14:textId="392B88F2" w:rsidR="001E1572" w:rsidRPr="0091362D" w:rsidRDefault="001E1572" w:rsidP="001E1572">
      <w:pPr>
        <w:spacing w:before="0" w:after="0"/>
        <w:ind w:left="702"/>
        <w:rPr>
          <w:color w:val="FF0000"/>
        </w:rPr>
      </w:pPr>
      <w:r w:rsidRPr="0091362D">
        <w:rPr>
          <w:b/>
          <w:color w:val="FF0000"/>
        </w:rPr>
        <w:t>45 CFR 46.116(</w:t>
      </w:r>
      <w:r w:rsidR="006370B4">
        <w:rPr>
          <w:b/>
          <w:color w:val="FF0000"/>
        </w:rPr>
        <w:t>f</w:t>
      </w:r>
      <w:r w:rsidR="00993055">
        <w:rPr>
          <w:bCs/>
          <w:color w:val="FF0000"/>
        </w:rPr>
        <w:t>)(3</w:t>
      </w:r>
      <w:proofErr w:type="gramStart"/>
      <w:r w:rsidR="00993055">
        <w:rPr>
          <w:bCs/>
          <w:color w:val="FF0000"/>
        </w:rPr>
        <w:t>)</w:t>
      </w:r>
      <w:r w:rsidR="00993055">
        <w:rPr>
          <w:color w:val="0000FF"/>
        </w:rPr>
        <w:t xml:space="preserve"> </w:t>
      </w:r>
      <w:r w:rsidRPr="0091362D">
        <w:rPr>
          <w:color w:val="FF0000"/>
        </w:rPr>
        <w:t xml:space="preserve"> An</w:t>
      </w:r>
      <w:proofErr w:type="gramEnd"/>
      <w:r w:rsidRPr="0091362D">
        <w:rPr>
          <w:color w:val="FF0000"/>
        </w:rPr>
        <w:t xml:space="preserve"> IRB may approve a consent procedure which does not include, or which alters, some or all of the elements of informed consent set forth in this section, or waive the requirements to obtain informed consent provided the IRB finds and documents that:</w:t>
      </w:r>
    </w:p>
    <w:p w14:paraId="4114D103" w14:textId="77777777" w:rsidR="001E1572" w:rsidRPr="0091362D" w:rsidRDefault="001E1572" w:rsidP="001E1572">
      <w:pPr>
        <w:spacing w:before="0" w:after="0"/>
        <w:ind w:left="1107"/>
        <w:rPr>
          <w:color w:val="FF0000"/>
        </w:rPr>
      </w:pPr>
      <w:r w:rsidRPr="0091362D">
        <w:rPr>
          <w:color w:val="FF0000"/>
        </w:rPr>
        <w:t>(1) the research involves no more than minimal risk to the subjects;</w:t>
      </w:r>
    </w:p>
    <w:p w14:paraId="56A32878" w14:textId="77777777" w:rsidR="001E1572" w:rsidRPr="0091362D" w:rsidRDefault="001E1572" w:rsidP="001E1572">
      <w:pPr>
        <w:spacing w:before="0" w:after="0"/>
        <w:ind w:left="1107"/>
        <w:rPr>
          <w:color w:val="FF0000"/>
        </w:rPr>
      </w:pPr>
      <w:r w:rsidRPr="0091362D">
        <w:rPr>
          <w:color w:val="FF0000"/>
        </w:rPr>
        <w:t>(2) the waiver or alteration will not adversely affect the rights and welfare of the subjects;</w:t>
      </w:r>
    </w:p>
    <w:p w14:paraId="60473C92" w14:textId="77777777" w:rsidR="006370B4" w:rsidRDefault="001E1572" w:rsidP="001E1572">
      <w:pPr>
        <w:spacing w:before="0" w:after="0"/>
        <w:ind w:left="1107"/>
        <w:rPr>
          <w:color w:val="FF0000"/>
        </w:rPr>
      </w:pPr>
      <w:r w:rsidRPr="0091362D">
        <w:rPr>
          <w:color w:val="FF0000"/>
        </w:rPr>
        <w:t xml:space="preserve">(3) the research could not practicably be carried out without the waiver or alteration; </w:t>
      </w:r>
    </w:p>
    <w:p w14:paraId="4C546F44" w14:textId="31FCE873" w:rsidR="001E1572" w:rsidRPr="0091362D" w:rsidRDefault="006370B4" w:rsidP="001E1572">
      <w:pPr>
        <w:spacing w:before="0" w:after="0"/>
        <w:ind w:left="1107"/>
        <w:rPr>
          <w:color w:val="FF0000"/>
        </w:rPr>
      </w:pPr>
      <w:r>
        <w:rPr>
          <w:color w:val="FF0000"/>
        </w:rPr>
        <w:t xml:space="preserve">(4) </w:t>
      </w:r>
      <w:r w:rsidRPr="006370B4">
        <w:rPr>
          <w:color w:val="FF0000"/>
        </w:rPr>
        <w:t>If the research involves using identifiable private information or identifiable biospecimens, the research could not practicably be carried out without using such information or biospecimens in an identifiable format;</w:t>
      </w:r>
      <w:r>
        <w:rPr>
          <w:color w:val="FF0000"/>
        </w:rPr>
        <w:t xml:space="preserve"> </w:t>
      </w:r>
      <w:r w:rsidR="001E1572" w:rsidRPr="0091362D">
        <w:rPr>
          <w:color w:val="FF0000"/>
        </w:rPr>
        <w:t>and</w:t>
      </w:r>
    </w:p>
    <w:p w14:paraId="5E3D5E37" w14:textId="563186A7" w:rsidR="001E1572" w:rsidRPr="0091362D" w:rsidRDefault="001E1572" w:rsidP="001E1572">
      <w:pPr>
        <w:spacing w:before="0" w:after="0"/>
        <w:ind w:left="1107"/>
        <w:rPr>
          <w:color w:val="FF0000"/>
        </w:rPr>
      </w:pPr>
      <w:r w:rsidRPr="0091362D">
        <w:rPr>
          <w:color w:val="FF0000"/>
        </w:rPr>
        <w:t>(</w:t>
      </w:r>
      <w:r w:rsidR="006370B4">
        <w:rPr>
          <w:color w:val="FF0000"/>
        </w:rPr>
        <w:t>5</w:t>
      </w:r>
      <w:r w:rsidRPr="0091362D">
        <w:rPr>
          <w:color w:val="FF0000"/>
        </w:rPr>
        <w:t>) whenever appropriate, the subjects will be provided with additional pertinent information after participation.</w:t>
      </w:r>
    </w:p>
    <w:p w14:paraId="73544E00" w14:textId="77777777" w:rsidR="001E1572" w:rsidRPr="00C571E3" w:rsidRDefault="001E1572" w:rsidP="001E1572">
      <w:pPr>
        <w:pStyle w:val="Heading3"/>
      </w:pPr>
      <w:bookmarkStart w:id="334" w:name="_Toc159405572"/>
      <w:bookmarkStart w:id="335" w:name="_Toc44320753"/>
      <w:r w:rsidRPr="00C571E3">
        <w:t>Waiver</w:t>
      </w:r>
      <w:r>
        <w:t xml:space="preserve"> of Assent</w:t>
      </w:r>
      <w:bookmarkEnd w:id="334"/>
      <w:bookmarkEnd w:id="335"/>
    </w:p>
    <w:p w14:paraId="04415708" w14:textId="4DC20519" w:rsidR="001E1572" w:rsidRPr="00790D75" w:rsidRDefault="000C0A1E" w:rsidP="00790D75">
      <w:pPr>
        <w:ind w:right="288"/>
        <w:rPr>
          <w:color w:val="1B20EC"/>
        </w:rPr>
      </w:pPr>
      <w:r w:rsidRPr="00790D75">
        <w:rPr>
          <w:rFonts w:cs="Helvetica"/>
          <w:color w:val="1B20EC"/>
        </w:rPr>
        <w:t>When the subjects of the research are children, a wa</w:t>
      </w:r>
      <w:r w:rsidR="00EE7657" w:rsidRPr="00790D75">
        <w:rPr>
          <w:rFonts w:cs="Helvetica"/>
          <w:color w:val="1B20EC"/>
        </w:rPr>
        <w:t>i</w:t>
      </w:r>
      <w:r w:rsidRPr="00790D75">
        <w:rPr>
          <w:rFonts w:cs="Helvetica"/>
          <w:color w:val="1B20EC"/>
        </w:rPr>
        <w:t>ver of consent means a waiver of parental permission and assent</w:t>
      </w:r>
      <w:r w:rsidR="001F3FB5" w:rsidRPr="00790D75">
        <w:rPr>
          <w:rFonts w:cs="Helvetica"/>
          <w:color w:val="1B20EC"/>
        </w:rPr>
        <w:t xml:space="preserve"> (the IRB must waive both)</w:t>
      </w:r>
      <w:r w:rsidRPr="00790D75">
        <w:rPr>
          <w:rFonts w:cs="Helvetica"/>
          <w:color w:val="1B20EC"/>
        </w:rPr>
        <w:t>.</w:t>
      </w:r>
      <w:r w:rsidR="001F3FB5" w:rsidRPr="00790D75">
        <w:rPr>
          <w:rFonts w:ascii="Helvetica" w:hAnsi="Helvetica" w:cs="Helvetica"/>
          <w:color w:val="1B20EC"/>
        </w:rPr>
        <w:t xml:space="preserve"> </w:t>
      </w:r>
      <w:r w:rsidR="001E1572" w:rsidRPr="00790D75">
        <w:rPr>
          <w:color w:val="1B20EC"/>
        </w:rPr>
        <w:t>The criteria of §116(</w:t>
      </w:r>
      <w:r w:rsidR="006370B4" w:rsidRPr="00790D75">
        <w:rPr>
          <w:color w:val="1B20EC"/>
        </w:rPr>
        <w:t>f</w:t>
      </w:r>
      <w:r w:rsidR="001E1572" w:rsidRPr="00790D75">
        <w:rPr>
          <w:color w:val="1B20EC"/>
        </w:rPr>
        <w:t>)</w:t>
      </w:r>
      <w:r w:rsidR="00993055" w:rsidRPr="00790D75">
        <w:rPr>
          <w:color w:val="1B20EC"/>
        </w:rPr>
        <w:t>(3)</w:t>
      </w:r>
      <w:r w:rsidR="001E1572" w:rsidRPr="00790D75">
        <w:rPr>
          <w:color w:val="1B20EC"/>
        </w:rPr>
        <w:t xml:space="preserve"> listed above must be met to obtain a waiver of assent.  </w:t>
      </w:r>
    </w:p>
    <w:p w14:paraId="59B4794A" w14:textId="77777777" w:rsidR="001F3FB5" w:rsidRPr="00790D75" w:rsidRDefault="001F3FB5" w:rsidP="00790D75">
      <w:pPr>
        <w:ind w:right="288"/>
        <w:rPr>
          <w:color w:val="1B20EC"/>
        </w:rPr>
      </w:pPr>
      <w:r w:rsidRPr="00790D75">
        <w:rPr>
          <w:color w:val="1B20EC"/>
        </w:rPr>
        <w:t>Assent could also be waived (with or without a waiver of parental permission) under 45 CFR 46.408, if the capability of some or all of the children is so limited that they cannot reasonably be consulted or if the intervention or procedure involved in the research holds out a prospect of direct benefit that is important to the health or well-being of the children and is available only in the context of the research.</w:t>
      </w:r>
    </w:p>
    <w:p w14:paraId="7B9DEC3D" w14:textId="77777777" w:rsidR="001F3FB5" w:rsidRPr="00790D75" w:rsidRDefault="001F3FB5" w:rsidP="00790D75">
      <w:pPr>
        <w:ind w:right="288"/>
        <w:rPr>
          <w:color w:val="1B20EC"/>
        </w:rPr>
      </w:pPr>
      <w:r w:rsidRPr="00790D75">
        <w:rPr>
          <w:color w:val="1B20EC"/>
        </w:rPr>
        <w:t>In either case, the request to waive assent must be justified</w:t>
      </w:r>
      <w:r w:rsidR="009D64A1" w:rsidRPr="00790D75">
        <w:rPr>
          <w:color w:val="1B20EC"/>
        </w:rPr>
        <w:t xml:space="preserve"> and appropriate for the study</w:t>
      </w:r>
      <w:r w:rsidR="00AC489F" w:rsidRPr="00790D75">
        <w:rPr>
          <w:color w:val="1B20EC"/>
        </w:rPr>
        <w:t xml:space="preserve"> being proposed.</w:t>
      </w:r>
    </w:p>
    <w:p w14:paraId="747CD0A0" w14:textId="77777777" w:rsidR="001E1572" w:rsidRPr="00C571E3" w:rsidRDefault="001E1572" w:rsidP="001E1572">
      <w:pPr>
        <w:pStyle w:val="Heading3"/>
      </w:pPr>
      <w:bookmarkStart w:id="336" w:name="_Toc159405573"/>
      <w:bookmarkStart w:id="337" w:name="_Toc44320754"/>
      <w:r w:rsidRPr="00C571E3">
        <w:t>Waiver</w:t>
      </w:r>
      <w:r>
        <w:t xml:space="preserve"> of HIPAA Authorization</w:t>
      </w:r>
      <w:bookmarkEnd w:id="336"/>
      <w:bookmarkEnd w:id="337"/>
    </w:p>
    <w:p w14:paraId="735C7CB0" w14:textId="77777777" w:rsidR="001E1572" w:rsidRDefault="001E1572" w:rsidP="00790D75">
      <w:pPr>
        <w:ind w:right="288"/>
        <w:rPr>
          <w:color w:val="0000FF"/>
        </w:rPr>
      </w:pPr>
      <w:r>
        <w:rPr>
          <w:color w:val="0000FF"/>
        </w:rPr>
        <w:t xml:space="preserve">The criteria for waiver of HIPAA Authorization are similar to, but different than those for waiver of consent. </w:t>
      </w:r>
    </w:p>
    <w:p w14:paraId="3E2861CD" w14:textId="274A62CE" w:rsidR="001E1572" w:rsidRPr="0091362D" w:rsidRDefault="001E1572" w:rsidP="00790D75">
      <w:pPr>
        <w:spacing w:after="0"/>
        <w:ind w:left="333" w:right="288"/>
        <w:rPr>
          <w:color w:val="FF0000"/>
        </w:rPr>
      </w:pPr>
      <w:r w:rsidRPr="0091362D">
        <w:rPr>
          <w:b/>
          <w:color w:val="FF0000"/>
        </w:rPr>
        <w:t>45 CFR 164.512(i)(2)(ii)</w:t>
      </w:r>
      <w:r w:rsidRPr="0091362D">
        <w:rPr>
          <w:color w:val="FF0000"/>
        </w:rPr>
        <w:t xml:space="preserve"> A statement that the IRB or privacy board has determined that the alteration or waiver, in whole or in part, of authorization satisfies the following criteria:</w:t>
      </w:r>
    </w:p>
    <w:p w14:paraId="2E3CC4AC" w14:textId="77777777" w:rsidR="001E1572" w:rsidRPr="0091362D" w:rsidRDefault="001E1572" w:rsidP="00790D75">
      <w:pPr>
        <w:spacing w:after="0"/>
        <w:ind w:left="333" w:right="288"/>
        <w:rPr>
          <w:color w:val="FF0000"/>
        </w:rPr>
      </w:pPr>
      <w:r w:rsidRPr="0091362D">
        <w:rPr>
          <w:color w:val="FF0000"/>
        </w:rPr>
        <w:t xml:space="preserve">(A) The use or disclosure of protected health information involves no more than a minimal risk to the privacy of individuals, based on, at least, the presence of the following elements: </w:t>
      </w:r>
    </w:p>
    <w:p w14:paraId="6C51D419" w14:textId="77777777" w:rsidR="001E1572" w:rsidRPr="0091362D" w:rsidRDefault="001E1572" w:rsidP="00790D75">
      <w:pPr>
        <w:spacing w:after="0"/>
        <w:ind w:left="774" w:right="288"/>
        <w:rPr>
          <w:color w:val="FF0000"/>
        </w:rPr>
      </w:pPr>
      <w:r w:rsidRPr="0091362D">
        <w:rPr>
          <w:color w:val="FF0000"/>
        </w:rPr>
        <w:t xml:space="preserve">(1) an adequate plan to protect the identifiers from improper use and disclosure; </w:t>
      </w:r>
    </w:p>
    <w:p w14:paraId="1A42A637" w14:textId="77777777" w:rsidR="001E1572" w:rsidRPr="0091362D" w:rsidRDefault="001E1572" w:rsidP="00790D75">
      <w:pPr>
        <w:spacing w:after="0"/>
        <w:ind w:left="774" w:right="288"/>
        <w:rPr>
          <w:color w:val="FF0000"/>
        </w:rPr>
      </w:pPr>
      <w:r w:rsidRPr="0091362D">
        <w:rPr>
          <w:color w:val="FF0000"/>
        </w:rPr>
        <w:t xml:space="preserve">(2) an adequate plan to destroy the identifiers at the earliest opportunity consistent with conduct of the research, unless there is a health or research justification for retaining the identifiers or such retention is otherwise required by law; and </w:t>
      </w:r>
    </w:p>
    <w:p w14:paraId="09EF4B73" w14:textId="77777777" w:rsidR="001E1572" w:rsidRPr="0091362D" w:rsidRDefault="001E1572" w:rsidP="00790D75">
      <w:pPr>
        <w:spacing w:after="0"/>
        <w:ind w:left="774" w:right="288"/>
        <w:rPr>
          <w:color w:val="FF0000"/>
        </w:rPr>
      </w:pPr>
      <w:r w:rsidRPr="0091362D">
        <w:rPr>
          <w:color w:val="FF0000"/>
        </w:rPr>
        <w:t xml:space="preserve">(3)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14:paraId="3C2E287C" w14:textId="77777777" w:rsidR="001E1572" w:rsidRPr="0091362D" w:rsidRDefault="001E1572" w:rsidP="00790D75">
      <w:pPr>
        <w:spacing w:after="0"/>
        <w:ind w:left="333" w:right="288"/>
        <w:rPr>
          <w:color w:val="FF0000"/>
        </w:rPr>
      </w:pPr>
      <w:r w:rsidRPr="0091362D">
        <w:rPr>
          <w:color w:val="FF0000"/>
        </w:rPr>
        <w:t xml:space="preserve">(B) The research could not practicably be conducted without the waiver or alteration; and </w:t>
      </w:r>
    </w:p>
    <w:p w14:paraId="51D3EF3E" w14:textId="77777777" w:rsidR="001E1572" w:rsidRPr="0091362D" w:rsidRDefault="001E1572" w:rsidP="00790D75">
      <w:pPr>
        <w:spacing w:after="240"/>
        <w:ind w:left="333" w:right="288"/>
        <w:rPr>
          <w:color w:val="FF0000"/>
        </w:rPr>
      </w:pPr>
      <w:r w:rsidRPr="0091362D">
        <w:rPr>
          <w:color w:val="FF0000"/>
        </w:rPr>
        <w:t>(C) The research could not practicably be conducted without access to and use of the protected health information.</w:t>
      </w:r>
    </w:p>
    <w:p w14:paraId="0A17CBE1" w14:textId="5667A78F" w:rsidR="00ED77EA" w:rsidRPr="00790D75" w:rsidRDefault="001E1572" w:rsidP="00790D75">
      <w:pPr>
        <w:ind w:right="288"/>
        <w:rPr>
          <w:color w:val="0000FF"/>
          <w:u w:val="single"/>
        </w:rPr>
      </w:pPr>
      <w:r w:rsidRPr="0091362D">
        <w:rPr>
          <w:color w:val="0000FF"/>
        </w:rPr>
        <w:t xml:space="preserve">See the IRB website for more information about </w:t>
      </w:r>
      <w:hyperlink r:id="rId20" w:history="1">
        <w:r w:rsidRPr="00ED77EA">
          <w:rPr>
            <w:rStyle w:val="Hyperlink"/>
          </w:rPr>
          <w:t>Waivers of Consent, Assent and HIPAA</w:t>
        </w:r>
      </w:hyperlink>
      <w:r w:rsidRPr="0091362D">
        <w:rPr>
          <w:color w:val="0000FF"/>
        </w:rPr>
        <w:t xml:space="preserve">. </w:t>
      </w:r>
    </w:p>
    <w:p w14:paraId="44D5CB42" w14:textId="77777777" w:rsidR="003D5DB6" w:rsidRDefault="003D5DB6" w:rsidP="003D5DB6">
      <w:pPr>
        <w:pStyle w:val="Heading2"/>
      </w:pPr>
      <w:bookmarkStart w:id="338" w:name="_Toc44320755"/>
      <w:r>
        <w:t>Payment to Subjects</w:t>
      </w:r>
      <w:bookmarkEnd w:id="326"/>
      <w:r>
        <w:t>/Families</w:t>
      </w:r>
      <w:bookmarkEnd w:id="327"/>
      <w:bookmarkEnd w:id="328"/>
      <w:bookmarkEnd w:id="329"/>
      <w:bookmarkEnd w:id="338"/>
    </w:p>
    <w:p w14:paraId="58E3715A" w14:textId="6193EA18" w:rsidR="003D5DB6" w:rsidRDefault="003D5DB6" w:rsidP="003D5DB6">
      <w:pPr>
        <w:rPr>
          <w:color w:val="0000FF"/>
        </w:rPr>
      </w:pPr>
      <w:r w:rsidRPr="00B27D72">
        <w:rPr>
          <w:color w:val="0000FF"/>
        </w:rPr>
        <w:t xml:space="preserve">If subjects or parents/guardians are to be paid for the inconvenience of participating in the study, the amount of payment(s) must be stated in the protocol.  The amount paid to parent/guardians should be separated from the amount paid to subjects. The IRB must review both the amount and method of payment to subjects </w:t>
      </w:r>
      <w:r w:rsidR="006951D9" w:rsidRPr="00B27D72">
        <w:rPr>
          <w:color w:val="0000FF"/>
        </w:rPr>
        <w:t>to ensure that</w:t>
      </w:r>
      <w:r w:rsidRPr="00B27D72">
        <w:rPr>
          <w:color w:val="0000FF"/>
        </w:rPr>
        <w:t xml:space="preserve"> neither presents an undue influence on the trial subjects.  Subjects not completing the study, for whatever reason, must be paid on a pro rata basis.</w:t>
      </w:r>
    </w:p>
    <w:p w14:paraId="28806363" w14:textId="69A87206" w:rsidR="003D5DB6" w:rsidRPr="00B27D72" w:rsidRDefault="003D5DB6" w:rsidP="003D5DB6">
      <w:pPr>
        <w:rPr>
          <w:color w:val="0000FF"/>
        </w:rPr>
      </w:pPr>
      <w:r>
        <w:rPr>
          <w:color w:val="0000FF"/>
        </w:rPr>
        <w:t xml:space="preserve">See the </w:t>
      </w:r>
      <w:hyperlink r:id="rId21" w:history="1">
        <w:r w:rsidRPr="00ED77EA">
          <w:rPr>
            <w:rStyle w:val="Hyperlink"/>
          </w:rPr>
          <w:t>IRB SOP 704</w:t>
        </w:r>
      </w:hyperlink>
      <w:r>
        <w:rPr>
          <w:color w:val="0000FF"/>
        </w:rPr>
        <w:t xml:space="preserve"> and </w:t>
      </w:r>
      <w:hyperlink r:id="rId22" w:history="1">
        <w:r w:rsidRPr="00ED77EA">
          <w:rPr>
            <w:rStyle w:val="Hyperlink"/>
          </w:rPr>
          <w:t>Payments to Subjects</w:t>
        </w:r>
      </w:hyperlink>
      <w:r>
        <w:rPr>
          <w:color w:val="0000FF"/>
        </w:rPr>
        <w:t xml:space="preserve"> on the IRB website</w:t>
      </w:r>
      <w:r w:rsidR="00ED77EA">
        <w:rPr>
          <w:color w:val="0000FF"/>
        </w:rPr>
        <w:t>.</w:t>
      </w:r>
    </w:p>
    <w:p w14:paraId="607190B3" w14:textId="77777777" w:rsidR="003D5DB6" w:rsidRDefault="003D5DB6" w:rsidP="003D5DB6">
      <w:pPr>
        <w:pStyle w:val="Heading3"/>
      </w:pPr>
      <w:bookmarkStart w:id="339" w:name="_Toc159383441"/>
      <w:bookmarkStart w:id="340" w:name="_Toc44320756"/>
      <w:r>
        <w:t>Reimbursement for travel, parking and meals</w:t>
      </w:r>
      <w:bookmarkEnd w:id="339"/>
      <w:bookmarkEnd w:id="340"/>
    </w:p>
    <w:p w14:paraId="7FC904A8" w14:textId="77777777" w:rsidR="003D5DB6" w:rsidRDefault="003D5DB6" w:rsidP="003D5DB6">
      <w:r>
        <w:t>Amount per visit, justification and form of reimbursement.</w:t>
      </w:r>
    </w:p>
    <w:p w14:paraId="5DC494DE" w14:textId="77777777" w:rsidR="003D5DB6" w:rsidRDefault="003D5DB6" w:rsidP="003D5DB6">
      <w:pPr>
        <w:pStyle w:val="Heading3"/>
      </w:pPr>
      <w:bookmarkStart w:id="341" w:name="_Toc159383442"/>
      <w:bookmarkStart w:id="342" w:name="_Toc44320757"/>
      <w:r>
        <w:t>Payments to parent for time and inconvenience</w:t>
      </w:r>
      <w:bookmarkEnd w:id="341"/>
      <w:r>
        <w:t xml:space="preserve"> (i.e. compensation)</w:t>
      </w:r>
      <w:bookmarkEnd w:id="342"/>
    </w:p>
    <w:p w14:paraId="599001F5" w14:textId="77777777" w:rsidR="003D5DB6" w:rsidRDefault="003D5DB6" w:rsidP="003D5DB6">
      <w:r>
        <w:t>Amount per visit, justification and form of payment.</w:t>
      </w:r>
    </w:p>
    <w:p w14:paraId="04A7F0C5" w14:textId="77777777" w:rsidR="003D5DB6" w:rsidRDefault="003D5DB6" w:rsidP="003D5DB6">
      <w:pPr>
        <w:pStyle w:val="Heading3"/>
      </w:pPr>
      <w:bookmarkStart w:id="343" w:name="_Toc159383443"/>
      <w:bookmarkStart w:id="344" w:name="_Toc44320758"/>
      <w:r>
        <w:t>Payments to subject for time, effort and inconvenience</w:t>
      </w:r>
      <w:bookmarkEnd w:id="343"/>
      <w:r>
        <w:t xml:space="preserve"> (i.e. compensation)</w:t>
      </w:r>
      <w:bookmarkEnd w:id="344"/>
    </w:p>
    <w:bookmarkEnd w:id="321"/>
    <w:bookmarkEnd w:id="322"/>
    <w:p w14:paraId="39CC6419" w14:textId="77777777" w:rsidR="003D5DB6" w:rsidRDefault="003D5DB6" w:rsidP="003D5DB6">
      <w:r>
        <w:t>Amount per visit, justification and form of payment.</w:t>
      </w:r>
    </w:p>
    <w:p w14:paraId="7128E533" w14:textId="0BDA1B43" w:rsidR="001E1572" w:rsidRDefault="001E1572" w:rsidP="001E1572">
      <w:pPr>
        <w:pStyle w:val="Heading3"/>
      </w:pPr>
      <w:bookmarkStart w:id="345" w:name="_Toc44320759"/>
      <w:r>
        <w:t>Gifts</w:t>
      </w:r>
      <w:bookmarkEnd w:id="345"/>
    </w:p>
    <w:p w14:paraId="48EDD8BA" w14:textId="77777777" w:rsidR="001E1572" w:rsidRDefault="001E1572" w:rsidP="001E1572">
      <w:r>
        <w:t>If any tokens of appreciation will be given to subjects or families, these should be described here.</w:t>
      </w:r>
    </w:p>
    <w:p w14:paraId="07E4D733" w14:textId="4312DFD1" w:rsidR="003D5DB6" w:rsidRDefault="003D5DB6" w:rsidP="003D5DB6">
      <w:pPr>
        <w:pStyle w:val="Heading1"/>
      </w:pPr>
      <w:bookmarkStart w:id="346" w:name="_Toc31293932"/>
      <w:bookmarkStart w:id="347" w:name="_Toc44320760"/>
      <w:bookmarkStart w:id="348" w:name="_Toc153615140"/>
      <w:bookmarkStart w:id="349" w:name="_Toc159383447"/>
      <w:bookmarkStart w:id="350" w:name="_Toc44320761"/>
      <w:bookmarkEnd w:id="346"/>
      <w:bookmarkEnd w:id="347"/>
      <w:r>
        <w:t>PUBLICATION</w:t>
      </w:r>
      <w:bookmarkEnd w:id="348"/>
      <w:bookmarkEnd w:id="349"/>
      <w:bookmarkEnd w:id="350"/>
    </w:p>
    <w:p w14:paraId="04CC0055" w14:textId="30E2C3A3" w:rsidR="003D5DB6" w:rsidRDefault="003D5DB6" w:rsidP="003D5DB6">
      <w:r>
        <w:t>Describe the plans for publication</w:t>
      </w:r>
      <w:r w:rsidR="00A01628">
        <w:t xml:space="preserve"> and confirm that only aggregate dat</w:t>
      </w:r>
      <w:r w:rsidR="007F6E89">
        <w:t>a</w:t>
      </w:r>
      <w:r w:rsidR="00A01628">
        <w:t xml:space="preserve"> without </w:t>
      </w:r>
      <w:r w:rsidR="00C676B9">
        <w:t xml:space="preserve">individually </w:t>
      </w:r>
      <w:r w:rsidR="00B07CB4">
        <w:t xml:space="preserve">identifiable </w:t>
      </w:r>
      <w:r w:rsidR="001A0D08">
        <w:t>information</w:t>
      </w:r>
      <w:r w:rsidR="00A01628">
        <w:t xml:space="preserve"> will be published</w:t>
      </w:r>
      <w:r>
        <w:t>. If the CHOP investigator will not have access to the complete study data, describe how publication will proceed.</w:t>
      </w:r>
    </w:p>
    <w:p w14:paraId="213572C1" w14:textId="57386C50" w:rsidR="003D5DB6" w:rsidRDefault="003D5DB6" w:rsidP="003D5DB6">
      <w:pPr>
        <w:pStyle w:val="Heading1"/>
      </w:pPr>
      <w:bookmarkStart w:id="351" w:name="_Toc153615141"/>
      <w:bookmarkStart w:id="352" w:name="_Toc159383448"/>
      <w:bookmarkStart w:id="353" w:name="_Toc44320762"/>
      <w:r>
        <w:t>References</w:t>
      </w:r>
      <w:bookmarkEnd w:id="351"/>
      <w:bookmarkEnd w:id="352"/>
      <w:bookmarkEnd w:id="353"/>
    </w:p>
    <w:p w14:paraId="1A802098" w14:textId="77777777" w:rsidR="003D5DB6" w:rsidRPr="00F40C27" w:rsidRDefault="003D5DB6" w:rsidP="003D5DB6">
      <w:pPr>
        <w:rPr>
          <w:color w:val="0000FF"/>
        </w:rPr>
      </w:pPr>
      <w:r w:rsidRPr="00F40C27">
        <w:rPr>
          <w:color w:val="0000FF"/>
        </w:rPr>
        <w:t xml:space="preserve">All references belong in this section. </w:t>
      </w:r>
    </w:p>
    <w:p w14:paraId="406F2FD3" w14:textId="77777777" w:rsidR="003D5DB6" w:rsidRDefault="00416089" w:rsidP="003D5DB6">
      <w:pPr>
        <w:pStyle w:val="Heading"/>
      </w:pPr>
      <w:bookmarkStart w:id="354" w:name="_Toc530457846"/>
      <w:r>
        <w:br w:type="column"/>
      </w:r>
      <w:bookmarkStart w:id="355" w:name="_Toc153615142"/>
      <w:bookmarkStart w:id="356" w:name="_Toc159383449"/>
      <w:bookmarkStart w:id="357" w:name="_Toc44320763"/>
      <w:bookmarkEnd w:id="354"/>
      <w:r w:rsidR="003D5DB6">
        <w:t>Appendix</w:t>
      </w:r>
      <w:bookmarkEnd w:id="355"/>
      <w:bookmarkEnd w:id="356"/>
      <w:bookmarkEnd w:id="357"/>
    </w:p>
    <w:p w14:paraId="048A8BDF" w14:textId="5FD5DBD9" w:rsidR="003D5DB6" w:rsidRPr="007E6D9E" w:rsidRDefault="003D5DB6" w:rsidP="003D5DB6">
      <w:r w:rsidRPr="00790D75">
        <w:rPr>
          <w:color w:val="1B20EC"/>
        </w:rPr>
        <w:t>Append relevant information.</w:t>
      </w:r>
      <w:r w:rsidR="00ED77EA" w:rsidRPr="00790D75">
        <w:rPr>
          <w:color w:val="1B20EC"/>
        </w:rPr>
        <w:t xml:space="preserve"> </w:t>
      </w:r>
      <w:r w:rsidR="00ED77EA">
        <w:rPr>
          <w:color w:val="1B20EC"/>
        </w:rPr>
        <w:t>Delete if not applicable.</w:t>
      </w:r>
    </w:p>
    <w:p w14:paraId="522491CC" w14:textId="77777777" w:rsidR="003D5DB6" w:rsidRDefault="003D5DB6" w:rsidP="003D5DB6"/>
    <w:sectPr w:rsidR="003D5DB6" w:rsidSect="00596915">
      <w:headerReference w:type="default" r:id="rId23"/>
      <w:pgSz w:w="12240" w:h="15840" w:code="1"/>
      <w:pgMar w:top="1440" w:right="1440" w:bottom="1440" w:left="1440" w:header="720" w:footer="720" w:gutter="432"/>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6158" w16cex:dateUtc="2020-06-29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6318" w14:textId="77777777" w:rsidR="004747BD" w:rsidRDefault="004747BD">
      <w:r>
        <w:separator/>
      </w:r>
    </w:p>
  </w:endnote>
  <w:endnote w:type="continuationSeparator" w:id="0">
    <w:p w14:paraId="35DB3B20" w14:textId="77777777" w:rsidR="004747BD" w:rsidRDefault="004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2AFF" w:usb1="C0007841"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P MathA">
    <w:altName w:val="Symbol"/>
    <w:panose1 w:val="020B0604020202020204"/>
    <w:charset w:val="02"/>
    <w:family w:val="auto"/>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93EE" w14:textId="77777777" w:rsidR="00DB581C" w:rsidRDefault="00DB581C">
    <w:pPr>
      <w:pStyle w:val="Footer"/>
      <w:pBdr>
        <w:top w:val="single" w:sz="4" w:space="1" w:color="auto"/>
      </w:pBd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EDA3" w14:textId="50C9A422" w:rsidR="00DB581C" w:rsidRDefault="00DB581C">
    <w:pPr>
      <w:spacing w:before="0" w:after="0"/>
      <w:ind w:left="72"/>
      <w:rPr>
        <w:sz w:val="16"/>
      </w:rPr>
    </w:pPr>
    <w:r>
      <w:rPr>
        <w:color w:val="0000FF"/>
        <w:sz w:val="16"/>
      </w:rPr>
      <w:t xml:space="preserve">Observational Template: </w:t>
    </w:r>
    <w:r w:rsidR="00BC7C7A">
      <w:rPr>
        <w:color w:val="0000FF"/>
        <w:sz w:val="16"/>
      </w:rPr>
      <w:t>July 02</w:t>
    </w:r>
    <w:r w:rsidRPr="00852634">
      <w:rPr>
        <w:color w:val="0000FF"/>
        <w:sz w:val="16"/>
      </w:rPr>
      <w:t>, 20</w:t>
    </w:r>
    <w:r>
      <w:rPr>
        <w:color w:val="0000FF"/>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FE11D" w14:textId="77777777" w:rsidR="004747BD" w:rsidRDefault="004747BD">
      <w:r>
        <w:separator/>
      </w:r>
    </w:p>
  </w:footnote>
  <w:footnote w:type="continuationSeparator" w:id="0">
    <w:p w14:paraId="687360B1" w14:textId="77777777" w:rsidR="004747BD" w:rsidRDefault="004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574C" w14:textId="77777777" w:rsidR="00DB581C" w:rsidRDefault="00DB581C">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end"/>
    </w:r>
  </w:p>
  <w:p w14:paraId="0C35AAAC" w14:textId="77777777" w:rsidR="00DB581C" w:rsidRDefault="00DB58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AAF9" w14:textId="77777777" w:rsidR="00DB581C" w:rsidRDefault="00DB581C">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FF9E1F6" w14:textId="77777777" w:rsidR="00DB581C" w:rsidRDefault="00DB58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F075" w14:textId="77777777" w:rsidR="00DB581C" w:rsidRPr="00C26283" w:rsidRDefault="00DB581C">
    <w:pPr>
      <w:pStyle w:val="Header"/>
      <w:spacing w:after="0"/>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865D" w14:textId="77777777" w:rsidR="00DB581C" w:rsidRDefault="00DB581C">
    <w:pPr>
      <w:pStyle w:val="Header"/>
      <w:framePr w:wrap="around" w:vAnchor="text" w:hAnchor="page" w:x="6202"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B555E26" w14:textId="77777777" w:rsidR="00DB581C" w:rsidRPr="00C26283" w:rsidRDefault="00DB581C" w:rsidP="003D5DB6">
    <w:pPr>
      <w:pStyle w:val="Header"/>
      <w:pBdr>
        <w:bottom w:val="single" w:sz="4" w:space="1" w:color="auto"/>
      </w:pBdr>
      <w:tabs>
        <w:tab w:val="left" w:pos="4544"/>
      </w:tabs>
      <w:spacing w:after="0"/>
      <w:ind w:right="360"/>
      <w:rPr>
        <w:sz w:val="22"/>
      </w:rPr>
    </w:pPr>
    <w:r w:rsidRPr="00C26283">
      <w:rPr>
        <w:sz w:val="22"/>
      </w:rPr>
      <w:tab/>
    </w:r>
    <w:r w:rsidRPr="00C26283">
      <w:rPr>
        <w:sz w:val="22"/>
      </w:rPr>
      <w:tab/>
    </w:r>
    <w:r w:rsidRPr="00C26283">
      <w:rPr>
        <w:sz w:val="22"/>
      </w:rPr>
      <w:tab/>
    </w:r>
  </w:p>
  <w:p w14:paraId="7509B2C4" w14:textId="77777777" w:rsidR="00DB581C" w:rsidRDefault="00DB581C" w:rsidP="003D5DB6">
    <w:pPr>
      <w:pStyle w:val="Header"/>
      <w:pBdr>
        <w:bottom w:val="single" w:sz="4" w:space="1" w:color="auto"/>
      </w:pBdr>
      <w:tabs>
        <w:tab w:val="left" w:pos="4544"/>
      </w:tabs>
      <w:spacing w:after="0"/>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0CDD" w14:textId="77777777" w:rsidR="00DB581C" w:rsidRDefault="00DB581C">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A12EBD" w14:textId="77777777" w:rsidR="00DB581C" w:rsidRPr="00C26283" w:rsidRDefault="00DB581C" w:rsidP="003D5DB6">
    <w:pPr>
      <w:pStyle w:val="Header"/>
      <w:spacing w:after="0"/>
      <w:ind w:right="360"/>
      <w:rPr>
        <w:sz w:val="22"/>
      </w:rPr>
    </w:pPr>
    <w:r w:rsidRPr="00C26283">
      <w:rPr>
        <w:sz w:val="22"/>
      </w:rPr>
      <w:tab/>
    </w:r>
    <w:r w:rsidRPr="00C26283">
      <w:rPr>
        <w:sz w:val="22"/>
      </w:rPr>
      <w:tab/>
    </w:r>
  </w:p>
  <w:p w14:paraId="648AC1D4" w14:textId="77777777" w:rsidR="00DB581C" w:rsidRDefault="00DB581C" w:rsidP="003D5DB6">
    <w:pPr>
      <w:pStyle w:val="Header"/>
      <w:pBdr>
        <w:bottom w:val="single" w:sz="4" w:space="1" w:color="auto"/>
      </w:pBdr>
      <w:spacing w:after="0"/>
      <w:ind w:right="360"/>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B84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3868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5C60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B2CBD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48444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2AD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9940D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C7EAE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42A1FB4"/>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9" w15:restartNumberingAfterBreak="0">
    <w:nsid w:val="FFFFFF89"/>
    <w:multiLevelType w:val="singleLevel"/>
    <w:tmpl w:val="5A1A2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4516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835F83"/>
    <w:multiLevelType w:val="singleLevel"/>
    <w:tmpl w:val="4FCA5C6C"/>
    <w:lvl w:ilvl="0">
      <w:start w:val="1"/>
      <w:numFmt w:val="decimal"/>
      <w:lvlText w:val="%1)"/>
      <w:lvlJc w:val="left"/>
      <w:pPr>
        <w:tabs>
          <w:tab w:val="num" w:pos="360"/>
        </w:tabs>
        <w:ind w:left="360" w:hanging="360"/>
      </w:pPr>
      <w:rPr>
        <w:color w:val="auto"/>
      </w:rPr>
    </w:lvl>
  </w:abstractNum>
  <w:abstractNum w:abstractNumId="12" w15:restartNumberingAfterBreak="0">
    <w:nsid w:val="127844BC"/>
    <w:multiLevelType w:val="hybridMultilevel"/>
    <w:tmpl w:val="5AC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3517C"/>
    <w:multiLevelType w:val="singleLevel"/>
    <w:tmpl w:val="A6AA36EE"/>
    <w:lvl w:ilvl="0">
      <w:start w:val="1"/>
      <w:numFmt w:val="decimal"/>
      <w:pStyle w:val="ListNumber"/>
      <w:lvlText w:val="%1."/>
      <w:legacy w:legacy="1" w:legacySpace="0" w:legacyIndent="360"/>
      <w:lvlJc w:val="left"/>
      <w:pPr>
        <w:ind w:left="360" w:hanging="360"/>
      </w:pPr>
    </w:lvl>
  </w:abstractNum>
  <w:abstractNum w:abstractNumId="14" w15:restartNumberingAfterBreak="0">
    <w:nsid w:val="186F1E2F"/>
    <w:multiLevelType w:val="hybridMultilevel"/>
    <w:tmpl w:val="AED257F4"/>
    <w:lvl w:ilvl="0" w:tplc="D148DC4C">
      <w:start w:val="1"/>
      <w:numFmt w:val="bullet"/>
      <w:lvlText w:val=""/>
      <w:lvlJc w:val="left"/>
      <w:pPr>
        <w:tabs>
          <w:tab w:val="num" w:pos="360"/>
        </w:tabs>
        <w:ind w:left="360" w:hanging="360"/>
      </w:pPr>
      <w:rPr>
        <w:rFonts w:ascii="Symbol" w:hAnsi="Symbol" w:hint="default"/>
        <w:sz w:val="16"/>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E579F8"/>
    <w:multiLevelType w:val="hybridMultilevel"/>
    <w:tmpl w:val="E5D84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345CB5"/>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18" w15:restartNumberingAfterBreak="0">
    <w:nsid w:val="2ACD444D"/>
    <w:multiLevelType w:val="multilevel"/>
    <w:tmpl w:val="0409001D"/>
    <w:numStyleLink w:val="1ai"/>
  </w:abstractNum>
  <w:abstractNum w:abstractNumId="19" w15:restartNumberingAfterBreak="0">
    <w:nsid w:val="372B2DF6"/>
    <w:multiLevelType w:val="multilevel"/>
    <w:tmpl w:val="0409001D"/>
    <w:numStyleLink w:val="1ai"/>
  </w:abstractNum>
  <w:abstractNum w:abstractNumId="20" w15:restartNumberingAfterBreak="0">
    <w:nsid w:val="466F514F"/>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21" w15:restartNumberingAfterBreak="0">
    <w:nsid w:val="4F525410"/>
    <w:multiLevelType w:val="hybridMultilevel"/>
    <w:tmpl w:val="87E85A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17824FD"/>
    <w:multiLevelType w:val="hybridMultilevel"/>
    <w:tmpl w:val="63E835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5A66903"/>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24" w15:restartNumberingAfterBreak="0">
    <w:nsid w:val="7067764B"/>
    <w:multiLevelType w:val="multilevel"/>
    <w:tmpl w:val="58981C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5837688"/>
    <w:multiLevelType w:val="hybridMultilevel"/>
    <w:tmpl w:val="1C1A8C4A"/>
    <w:lvl w:ilvl="0" w:tplc="D148DC4C">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93BCB"/>
    <w:multiLevelType w:val="hybridMultilevel"/>
    <w:tmpl w:val="40E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47E7A"/>
    <w:multiLevelType w:val="singleLevel"/>
    <w:tmpl w:val="B880A3B8"/>
    <w:lvl w:ilvl="0">
      <w:start w:val="1"/>
      <w:numFmt w:val="decimal"/>
      <w:lvlText w:val="%1)"/>
      <w:lvlJc w:val="left"/>
      <w:pPr>
        <w:tabs>
          <w:tab w:val="num" w:pos="360"/>
        </w:tabs>
        <w:ind w:left="360" w:hanging="360"/>
      </w:pPr>
      <w:rPr>
        <w:color w:val="auto"/>
      </w:rPr>
    </w:lvl>
  </w:abstractNum>
  <w:num w:numId="1">
    <w:abstractNumId w:val="9"/>
  </w:num>
  <w:num w:numId="2">
    <w:abstractNumId w:val="8"/>
  </w:num>
  <w:num w:numId="3">
    <w:abstractNumId w:val="20"/>
  </w:num>
  <w:num w:numId="4">
    <w:abstractNumId w:val="27"/>
  </w:num>
  <w:num w:numId="5">
    <w:abstractNumId w:val="13"/>
    <w:lvlOverride w:ilvl="0">
      <w:lvl w:ilvl="0">
        <w:start w:val="1"/>
        <w:numFmt w:val="decimal"/>
        <w:pStyle w:val="ListNumber"/>
        <w:lvlText w:val="%1."/>
        <w:legacy w:legacy="1" w:legacySpace="0" w:legacyIndent="360"/>
        <w:lvlJc w:val="left"/>
        <w:pPr>
          <w:ind w:left="360" w:hanging="360"/>
        </w:pPr>
      </w:lvl>
    </w:lvlOverride>
  </w:num>
  <w:num w:numId="6">
    <w:abstractNumId w:val="24"/>
  </w:num>
  <w:num w:numId="7">
    <w:abstractNumId w:val="14"/>
  </w:num>
  <w:num w:numId="8">
    <w:abstractNumId w:val="21"/>
  </w:num>
  <w:num w:numId="9">
    <w:abstractNumId w:val="22"/>
  </w:num>
  <w:num w:numId="10">
    <w:abstractNumId w:val="25"/>
  </w:num>
  <w:num w:numId="11">
    <w:abstractNumId w:val="1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 w:numId="21">
    <w:abstractNumId w:val="19"/>
  </w:num>
  <w:num w:numId="22">
    <w:abstractNumId w:val="18"/>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7"/>
  </w:num>
  <w:num w:numId="33">
    <w:abstractNumId w:val="11"/>
  </w:num>
  <w:num w:numId="34">
    <w:abstractNumId w:val="15"/>
  </w:num>
  <w:num w:numId="35">
    <w:abstractNumId w:val="23"/>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98"/>
    <w:rsid w:val="00005384"/>
    <w:rsid w:val="00016D5D"/>
    <w:rsid w:val="0005046C"/>
    <w:rsid w:val="00052573"/>
    <w:rsid w:val="00062623"/>
    <w:rsid w:val="00074C58"/>
    <w:rsid w:val="00082035"/>
    <w:rsid w:val="000C0A1E"/>
    <w:rsid w:val="000D277E"/>
    <w:rsid w:val="00116346"/>
    <w:rsid w:val="001256CC"/>
    <w:rsid w:val="0012618F"/>
    <w:rsid w:val="00142A87"/>
    <w:rsid w:val="00143CF6"/>
    <w:rsid w:val="001452DF"/>
    <w:rsid w:val="001454C3"/>
    <w:rsid w:val="00195EE3"/>
    <w:rsid w:val="001A0D08"/>
    <w:rsid w:val="001A13C5"/>
    <w:rsid w:val="001B0BB6"/>
    <w:rsid w:val="001E1572"/>
    <w:rsid w:val="001F3FB5"/>
    <w:rsid w:val="002562B2"/>
    <w:rsid w:val="002D5783"/>
    <w:rsid w:val="002E06E7"/>
    <w:rsid w:val="00311D5C"/>
    <w:rsid w:val="00321A09"/>
    <w:rsid w:val="00330F5F"/>
    <w:rsid w:val="00341613"/>
    <w:rsid w:val="00342599"/>
    <w:rsid w:val="00342CDF"/>
    <w:rsid w:val="0036712A"/>
    <w:rsid w:val="00390A52"/>
    <w:rsid w:val="003A3410"/>
    <w:rsid w:val="003B7AAA"/>
    <w:rsid w:val="003D40EB"/>
    <w:rsid w:val="003D5DB6"/>
    <w:rsid w:val="003D60F5"/>
    <w:rsid w:val="00416089"/>
    <w:rsid w:val="00466B23"/>
    <w:rsid w:val="004747BD"/>
    <w:rsid w:val="004A6D3D"/>
    <w:rsid w:val="004D625E"/>
    <w:rsid w:val="004D7B26"/>
    <w:rsid w:val="004E27E7"/>
    <w:rsid w:val="004E4FC1"/>
    <w:rsid w:val="004E7B8F"/>
    <w:rsid w:val="00503F87"/>
    <w:rsid w:val="005216BF"/>
    <w:rsid w:val="0053004F"/>
    <w:rsid w:val="0053714F"/>
    <w:rsid w:val="005411BC"/>
    <w:rsid w:val="0057388D"/>
    <w:rsid w:val="00582546"/>
    <w:rsid w:val="00596915"/>
    <w:rsid w:val="005A3D9A"/>
    <w:rsid w:val="005A5CC1"/>
    <w:rsid w:val="005B1496"/>
    <w:rsid w:val="005B44C3"/>
    <w:rsid w:val="005E4548"/>
    <w:rsid w:val="005F5E93"/>
    <w:rsid w:val="00630610"/>
    <w:rsid w:val="00636C3F"/>
    <w:rsid w:val="006370B4"/>
    <w:rsid w:val="00640FCA"/>
    <w:rsid w:val="00680983"/>
    <w:rsid w:val="006951D9"/>
    <w:rsid w:val="006A1DF2"/>
    <w:rsid w:val="006C7C99"/>
    <w:rsid w:val="006E694A"/>
    <w:rsid w:val="00715D6A"/>
    <w:rsid w:val="00746B22"/>
    <w:rsid w:val="00747987"/>
    <w:rsid w:val="00750D73"/>
    <w:rsid w:val="00772273"/>
    <w:rsid w:val="00790D75"/>
    <w:rsid w:val="007A2001"/>
    <w:rsid w:val="007B374A"/>
    <w:rsid w:val="007C0A13"/>
    <w:rsid w:val="007C2D38"/>
    <w:rsid w:val="007F6E89"/>
    <w:rsid w:val="00803CFF"/>
    <w:rsid w:val="008213CD"/>
    <w:rsid w:val="008243E0"/>
    <w:rsid w:val="00846583"/>
    <w:rsid w:val="00852634"/>
    <w:rsid w:val="00853D9E"/>
    <w:rsid w:val="00860239"/>
    <w:rsid w:val="008B0126"/>
    <w:rsid w:val="008B19A8"/>
    <w:rsid w:val="008C11CB"/>
    <w:rsid w:val="008C1B73"/>
    <w:rsid w:val="008C31BD"/>
    <w:rsid w:val="008C662D"/>
    <w:rsid w:val="008D3D24"/>
    <w:rsid w:val="008D5717"/>
    <w:rsid w:val="008E4EA5"/>
    <w:rsid w:val="00913539"/>
    <w:rsid w:val="00922725"/>
    <w:rsid w:val="00923B87"/>
    <w:rsid w:val="00936AA6"/>
    <w:rsid w:val="00953029"/>
    <w:rsid w:val="00955A47"/>
    <w:rsid w:val="00965937"/>
    <w:rsid w:val="009748D6"/>
    <w:rsid w:val="00993055"/>
    <w:rsid w:val="009D23CB"/>
    <w:rsid w:val="009D64A1"/>
    <w:rsid w:val="009D72B5"/>
    <w:rsid w:val="00A01628"/>
    <w:rsid w:val="00A12A8C"/>
    <w:rsid w:val="00A30244"/>
    <w:rsid w:val="00A605CC"/>
    <w:rsid w:val="00A76329"/>
    <w:rsid w:val="00A81A2F"/>
    <w:rsid w:val="00A92F9F"/>
    <w:rsid w:val="00AC257B"/>
    <w:rsid w:val="00AC489F"/>
    <w:rsid w:val="00AD32E0"/>
    <w:rsid w:val="00B0533E"/>
    <w:rsid w:val="00B07CB4"/>
    <w:rsid w:val="00B67C93"/>
    <w:rsid w:val="00B87087"/>
    <w:rsid w:val="00BC7C7A"/>
    <w:rsid w:val="00BD782A"/>
    <w:rsid w:val="00C130DE"/>
    <w:rsid w:val="00C2501B"/>
    <w:rsid w:val="00C53FEE"/>
    <w:rsid w:val="00C676B9"/>
    <w:rsid w:val="00C82E3F"/>
    <w:rsid w:val="00CA3894"/>
    <w:rsid w:val="00CD0F7A"/>
    <w:rsid w:val="00CF3006"/>
    <w:rsid w:val="00D3500E"/>
    <w:rsid w:val="00D41744"/>
    <w:rsid w:val="00D43ABB"/>
    <w:rsid w:val="00D82F62"/>
    <w:rsid w:val="00D93C6F"/>
    <w:rsid w:val="00D97809"/>
    <w:rsid w:val="00DA76EE"/>
    <w:rsid w:val="00DB581C"/>
    <w:rsid w:val="00DC7518"/>
    <w:rsid w:val="00DC7CA8"/>
    <w:rsid w:val="00DD044A"/>
    <w:rsid w:val="00DF630D"/>
    <w:rsid w:val="00E07BD5"/>
    <w:rsid w:val="00E14485"/>
    <w:rsid w:val="00E31253"/>
    <w:rsid w:val="00E333CF"/>
    <w:rsid w:val="00E576CF"/>
    <w:rsid w:val="00E60B72"/>
    <w:rsid w:val="00E83CEC"/>
    <w:rsid w:val="00E91298"/>
    <w:rsid w:val="00E978C7"/>
    <w:rsid w:val="00EB71B4"/>
    <w:rsid w:val="00EC6205"/>
    <w:rsid w:val="00ED100B"/>
    <w:rsid w:val="00ED77EA"/>
    <w:rsid w:val="00EE7657"/>
    <w:rsid w:val="00F02182"/>
    <w:rsid w:val="00F034A1"/>
    <w:rsid w:val="00F17397"/>
    <w:rsid w:val="00F17678"/>
    <w:rsid w:val="00F2274F"/>
    <w:rsid w:val="00F54C44"/>
    <w:rsid w:val="00F54F71"/>
    <w:rsid w:val="00F82332"/>
    <w:rsid w:val="00FB7A88"/>
    <w:rsid w:val="00FC113C"/>
    <w:rsid w:val="00FC1A42"/>
    <w:rsid w:val="00FC7C11"/>
    <w:rsid w:val="00FD2E5E"/>
    <w:rsid w:val="00FD4819"/>
    <w:rsid w:val="00FE6A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E9E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142A87"/>
    <w:pPr>
      <w:spacing w:before="40" w:after="200"/>
    </w:pPr>
    <w:rPr>
      <w:rFonts w:ascii="Times New Roman" w:hAnsi="Times New Roman"/>
    </w:rPr>
  </w:style>
  <w:style w:type="paragraph" w:styleId="Heading1">
    <w:name w:val="heading 1"/>
    <w:basedOn w:val="Normal"/>
    <w:next w:val="Normal"/>
    <w:qFormat/>
    <w:rsid w:val="00142A87"/>
    <w:pPr>
      <w:keepNext/>
      <w:numPr>
        <w:numId w:val="31"/>
      </w:numPr>
      <w:spacing w:before="120"/>
      <w:outlineLvl w:val="0"/>
    </w:pPr>
    <w:rPr>
      <w:rFonts w:ascii="Arial" w:hAnsi="Arial"/>
      <w:b/>
      <w:caps/>
      <w:kern w:val="28"/>
    </w:rPr>
  </w:style>
  <w:style w:type="paragraph" w:styleId="Heading2">
    <w:name w:val="heading 2"/>
    <w:basedOn w:val="Normal"/>
    <w:next w:val="Normal"/>
    <w:qFormat/>
    <w:rsid w:val="00142A87"/>
    <w:pPr>
      <w:keepNext/>
      <w:numPr>
        <w:ilvl w:val="1"/>
        <w:numId w:val="31"/>
      </w:numPr>
      <w:outlineLvl w:val="1"/>
    </w:pPr>
    <w:rPr>
      <w:rFonts w:ascii="Arial" w:hAnsi="Arial"/>
      <w:b/>
    </w:rPr>
  </w:style>
  <w:style w:type="paragraph" w:styleId="Heading3">
    <w:name w:val="heading 3"/>
    <w:basedOn w:val="Normal"/>
    <w:next w:val="Normal"/>
    <w:qFormat/>
    <w:rsid w:val="00142A87"/>
    <w:pPr>
      <w:keepNext/>
      <w:numPr>
        <w:ilvl w:val="2"/>
        <w:numId w:val="31"/>
      </w:numPr>
      <w:spacing w:after="120"/>
      <w:outlineLvl w:val="2"/>
    </w:pPr>
    <w:rPr>
      <w:b/>
    </w:rPr>
  </w:style>
  <w:style w:type="paragraph" w:styleId="Heading4">
    <w:name w:val="heading 4"/>
    <w:basedOn w:val="Normal"/>
    <w:next w:val="Normal"/>
    <w:qFormat/>
    <w:rsid w:val="00142A87"/>
    <w:pPr>
      <w:keepNext/>
      <w:numPr>
        <w:ilvl w:val="3"/>
        <w:numId w:val="31"/>
      </w:numPr>
      <w:tabs>
        <w:tab w:val="clear" w:pos="1404"/>
        <w:tab w:val="num" w:pos="864"/>
      </w:tabs>
      <w:spacing w:after="120"/>
      <w:ind w:left="864"/>
      <w:outlineLvl w:val="3"/>
    </w:pPr>
    <w:rPr>
      <w:b/>
      <w:i/>
    </w:rPr>
  </w:style>
  <w:style w:type="paragraph" w:styleId="Heading5">
    <w:name w:val="heading 5"/>
    <w:basedOn w:val="Normal"/>
    <w:next w:val="Normal"/>
    <w:qFormat/>
    <w:rsid w:val="00142A87"/>
    <w:pPr>
      <w:widowControl w:val="0"/>
      <w:numPr>
        <w:ilvl w:val="4"/>
        <w:numId w:val="31"/>
      </w:numPr>
      <w:spacing w:before="240" w:after="60"/>
      <w:outlineLvl w:val="4"/>
    </w:pPr>
    <w:rPr>
      <w:rFonts w:eastAsia="Times New Roman"/>
      <w:b/>
      <w:i/>
      <w:snapToGrid w:val="0"/>
      <w:sz w:val="26"/>
    </w:rPr>
  </w:style>
  <w:style w:type="paragraph" w:styleId="Heading6">
    <w:name w:val="heading 6"/>
    <w:basedOn w:val="Normal"/>
    <w:next w:val="Normal"/>
    <w:qFormat/>
    <w:rsid w:val="00142A87"/>
    <w:pPr>
      <w:widowControl w:val="0"/>
      <w:numPr>
        <w:ilvl w:val="5"/>
        <w:numId w:val="31"/>
      </w:numPr>
      <w:spacing w:before="240" w:after="60"/>
      <w:outlineLvl w:val="5"/>
    </w:pPr>
    <w:rPr>
      <w:rFonts w:eastAsia="Times New Roman"/>
      <w:b/>
      <w:snapToGrid w:val="0"/>
      <w:sz w:val="22"/>
    </w:rPr>
  </w:style>
  <w:style w:type="paragraph" w:styleId="Heading7">
    <w:name w:val="heading 7"/>
    <w:basedOn w:val="Normal"/>
    <w:next w:val="Normal"/>
    <w:qFormat/>
    <w:rsid w:val="00142A87"/>
    <w:pPr>
      <w:widowControl w:val="0"/>
      <w:numPr>
        <w:ilvl w:val="6"/>
        <w:numId w:val="31"/>
      </w:numPr>
      <w:spacing w:before="240" w:after="60"/>
      <w:outlineLvl w:val="6"/>
    </w:pPr>
    <w:rPr>
      <w:rFonts w:eastAsia="Times New Roman"/>
      <w:snapToGrid w:val="0"/>
    </w:rPr>
  </w:style>
  <w:style w:type="paragraph" w:styleId="Heading8">
    <w:name w:val="heading 8"/>
    <w:basedOn w:val="Normal"/>
    <w:next w:val="Normal"/>
    <w:qFormat/>
    <w:rsid w:val="00142A87"/>
    <w:pPr>
      <w:widowControl w:val="0"/>
      <w:numPr>
        <w:ilvl w:val="7"/>
        <w:numId w:val="31"/>
      </w:numPr>
      <w:spacing w:before="240" w:after="60"/>
      <w:outlineLvl w:val="7"/>
    </w:pPr>
    <w:rPr>
      <w:rFonts w:eastAsia="Times New Roman"/>
      <w:i/>
      <w:snapToGrid w:val="0"/>
    </w:rPr>
  </w:style>
  <w:style w:type="paragraph" w:styleId="Heading9">
    <w:name w:val="heading 9"/>
    <w:basedOn w:val="Normal"/>
    <w:next w:val="Normal"/>
    <w:qFormat/>
    <w:rsid w:val="00142A87"/>
    <w:pPr>
      <w:widowControl w:val="0"/>
      <w:numPr>
        <w:ilvl w:val="8"/>
        <w:numId w:val="31"/>
      </w:numPr>
      <w:spacing w:before="240" w:after="60"/>
      <w:outlineLvl w:val="8"/>
    </w:pPr>
    <w:rPr>
      <w:rFonts w:ascii="Arial" w:eastAsia="Times New Roman"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6A1DF2"/>
    <w:pPr>
      <w:spacing w:before="60" w:after="60"/>
    </w:pPr>
    <w:rPr>
      <w:b/>
    </w:rPr>
  </w:style>
  <w:style w:type="paragraph" w:styleId="ListBullet">
    <w:name w:val="List Bullet"/>
    <w:basedOn w:val="Normal"/>
    <w:rsid w:val="006A1DF2"/>
    <w:pPr>
      <w:numPr>
        <w:numId w:val="1"/>
      </w:numPr>
      <w:spacing w:after="120"/>
      <w:ind w:left="450" w:hanging="450"/>
    </w:pPr>
  </w:style>
  <w:style w:type="paragraph" w:styleId="ListBullet2">
    <w:name w:val="List Bullet 2"/>
    <w:basedOn w:val="Normal"/>
    <w:autoRedefine/>
    <w:rsid w:val="00A30244"/>
    <w:pPr>
      <w:numPr>
        <w:numId w:val="2"/>
      </w:numPr>
      <w:spacing w:after="240"/>
    </w:pPr>
    <w:rPr>
      <w:color w:val="0000FF"/>
    </w:rPr>
  </w:style>
  <w:style w:type="paragraph" w:styleId="BodyText">
    <w:name w:val="Body Text"/>
    <w:basedOn w:val="Normal"/>
    <w:link w:val="BodyTextChar"/>
    <w:rsid w:val="006A1DF2"/>
    <w:pPr>
      <w:spacing w:after="40"/>
    </w:pPr>
    <w:rPr>
      <w:sz w:val="20"/>
    </w:rPr>
  </w:style>
  <w:style w:type="paragraph" w:styleId="BodyTextIndent">
    <w:name w:val="Body Text Indent"/>
    <w:basedOn w:val="Normal"/>
    <w:link w:val="BodyTextIndentChar"/>
    <w:rsid w:val="006A1DF2"/>
    <w:pPr>
      <w:spacing w:after="240"/>
      <w:ind w:left="360"/>
    </w:pPr>
  </w:style>
  <w:style w:type="character" w:styleId="EndnoteReference">
    <w:name w:val="endnote reference"/>
    <w:basedOn w:val="DefaultParagraphFont"/>
    <w:rsid w:val="006A1DF2"/>
    <w:rPr>
      <w:rFonts w:ascii="Times New Roman" w:hAnsi="Times New Roman"/>
      <w:sz w:val="24"/>
      <w:vertAlign w:val="superscript"/>
    </w:rPr>
  </w:style>
  <w:style w:type="paragraph" w:styleId="EndnoteText">
    <w:name w:val="endnote text"/>
    <w:basedOn w:val="Normal"/>
    <w:rsid w:val="006A1DF2"/>
    <w:pPr>
      <w:spacing w:after="240"/>
    </w:pPr>
  </w:style>
  <w:style w:type="character" w:styleId="Hyperlink">
    <w:name w:val="Hyperlink"/>
    <w:basedOn w:val="DefaultParagraphFont"/>
    <w:uiPriority w:val="99"/>
    <w:rsid w:val="006A1DF2"/>
    <w:rPr>
      <w:color w:val="0000FF"/>
      <w:u w:val="single"/>
    </w:rPr>
  </w:style>
  <w:style w:type="paragraph" w:customStyle="1" w:styleId="Unnumbered">
    <w:name w:val="Unnumbered"/>
    <w:next w:val="Normal"/>
    <w:rsid w:val="006A1DF2"/>
    <w:pPr>
      <w:keepNext/>
      <w:pageBreakBefore/>
      <w:spacing w:after="114"/>
      <w:jc w:val="center"/>
    </w:pPr>
    <w:rPr>
      <w:rFonts w:ascii="Times New Roman" w:eastAsia="Times New Roman" w:hAnsi="Times New Roman"/>
      <w:b/>
      <w:caps/>
    </w:rPr>
  </w:style>
  <w:style w:type="paragraph" w:styleId="TOC1">
    <w:name w:val="toc 1"/>
    <w:basedOn w:val="Normal"/>
    <w:next w:val="Normal"/>
    <w:autoRedefine/>
    <w:uiPriority w:val="39"/>
    <w:rsid w:val="006A1DF2"/>
    <w:pPr>
      <w:tabs>
        <w:tab w:val="right" w:leader="dot" w:pos="8918"/>
      </w:tabs>
      <w:spacing w:before="120" w:after="120"/>
    </w:pPr>
    <w:rPr>
      <w:rFonts w:ascii="Times" w:hAnsi="Times"/>
      <w:b/>
      <w:caps/>
      <w:noProof/>
      <w:sz w:val="20"/>
    </w:rPr>
  </w:style>
  <w:style w:type="paragraph" w:styleId="TOC2">
    <w:name w:val="toc 2"/>
    <w:basedOn w:val="Normal"/>
    <w:next w:val="Normal"/>
    <w:autoRedefine/>
    <w:uiPriority w:val="39"/>
    <w:rsid w:val="006A1DF2"/>
    <w:pPr>
      <w:spacing w:before="0" w:after="0"/>
      <w:ind w:left="220"/>
    </w:pPr>
    <w:rPr>
      <w:rFonts w:ascii="Times" w:hAnsi="Times"/>
      <w:smallCaps/>
      <w:sz w:val="20"/>
    </w:rPr>
  </w:style>
  <w:style w:type="paragraph" w:styleId="TOC3">
    <w:name w:val="toc 3"/>
    <w:basedOn w:val="Normal"/>
    <w:next w:val="Normal"/>
    <w:autoRedefine/>
    <w:uiPriority w:val="39"/>
    <w:rsid w:val="006A1DF2"/>
    <w:pPr>
      <w:spacing w:before="0" w:after="0"/>
      <w:ind w:left="440"/>
    </w:pPr>
    <w:rPr>
      <w:rFonts w:ascii="Times" w:hAnsi="Times"/>
      <w:i/>
      <w:sz w:val="20"/>
    </w:rPr>
  </w:style>
  <w:style w:type="paragraph" w:styleId="TOC4">
    <w:name w:val="toc 4"/>
    <w:basedOn w:val="Normal"/>
    <w:next w:val="Normal"/>
    <w:autoRedefine/>
    <w:uiPriority w:val="39"/>
    <w:rsid w:val="006A1DF2"/>
    <w:pPr>
      <w:tabs>
        <w:tab w:val="right" w:leader="dot" w:pos="8918"/>
      </w:tabs>
      <w:spacing w:before="0" w:after="0"/>
    </w:pPr>
    <w:rPr>
      <w:rFonts w:ascii="Times" w:hAnsi="Times"/>
      <w:b/>
    </w:rPr>
  </w:style>
  <w:style w:type="paragraph" w:customStyle="1" w:styleId="Table1">
    <w:name w:val="Table 1"/>
    <w:basedOn w:val="Normal"/>
    <w:rsid w:val="006A1DF2"/>
    <w:pPr>
      <w:widowControl w:val="0"/>
    </w:pPr>
    <w:rPr>
      <w:rFonts w:eastAsia="Times New Roman"/>
      <w:sz w:val="18"/>
      <w:lang w:val="en-GB"/>
    </w:rPr>
  </w:style>
  <w:style w:type="paragraph" w:styleId="DocumentMap">
    <w:name w:val="Document Map"/>
    <w:basedOn w:val="Normal"/>
    <w:rsid w:val="006A1DF2"/>
    <w:pPr>
      <w:shd w:val="clear" w:color="auto" w:fill="000080"/>
    </w:pPr>
    <w:rPr>
      <w:rFonts w:ascii="Tahoma" w:hAnsi="Tahoma" w:cs="Tahoma"/>
    </w:rPr>
  </w:style>
  <w:style w:type="paragraph" w:customStyle="1" w:styleId="Listlevel1">
    <w:name w:val="List level 1"/>
    <w:basedOn w:val="Normal"/>
    <w:rsid w:val="006A1DF2"/>
    <w:pPr>
      <w:spacing w:after="20"/>
    </w:pPr>
    <w:rPr>
      <w:rFonts w:eastAsia="Times New Roman"/>
    </w:rPr>
  </w:style>
  <w:style w:type="paragraph" w:styleId="Header">
    <w:name w:val="header"/>
    <w:basedOn w:val="Normal"/>
    <w:rsid w:val="006A1DF2"/>
    <w:pPr>
      <w:widowControl w:val="0"/>
      <w:tabs>
        <w:tab w:val="center" w:pos="4320"/>
        <w:tab w:val="right" w:pos="8640"/>
      </w:tabs>
      <w:spacing w:after="40"/>
    </w:pPr>
    <w:rPr>
      <w:rFonts w:eastAsia="Times New Roman"/>
      <w:snapToGrid w:val="0"/>
    </w:rPr>
  </w:style>
  <w:style w:type="paragraph" w:styleId="List">
    <w:name w:val="List"/>
    <w:basedOn w:val="Normal"/>
    <w:rsid w:val="006A1DF2"/>
    <w:pPr>
      <w:widowControl w:val="0"/>
      <w:ind w:left="1080"/>
    </w:pPr>
    <w:rPr>
      <w:rFonts w:eastAsia="Times New Roman"/>
    </w:rPr>
  </w:style>
  <w:style w:type="paragraph" w:styleId="ListNumber">
    <w:name w:val="List Number"/>
    <w:basedOn w:val="Normal"/>
    <w:rsid w:val="006A1DF2"/>
    <w:pPr>
      <w:widowControl w:val="0"/>
      <w:numPr>
        <w:numId w:val="5"/>
      </w:numPr>
      <w:tabs>
        <w:tab w:val="left" w:pos="1080"/>
      </w:tabs>
    </w:pPr>
    <w:rPr>
      <w:rFonts w:eastAsia="Times New Roman"/>
    </w:rPr>
  </w:style>
  <w:style w:type="character" w:styleId="PageNumber">
    <w:name w:val="page number"/>
    <w:basedOn w:val="DefaultParagraphFont"/>
    <w:rsid w:val="006A1DF2"/>
  </w:style>
  <w:style w:type="paragraph" w:styleId="Footer">
    <w:name w:val="footer"/>
    <w:basedOn w:val="Normal"/>
    <w:rsid w:val="006A1DF2"/>
    <w:pPr>
      <w:widowControl w:val="0"/>
      <w:tabs>
        <w:tab w:val="center" w:pos="4320"/>
        <w:tab w:val="right" w:pos="8640"/>
      </w:tabs>
    </w:pPr>
    <w:rPr>
      <w:rFonts w:eastAsia="Times New Roman"/>
      <w:snapToGrid w:val="0"/>
    </w:rPr>
  </w:style>
  <w:style w:type="paragraph" w:customStyle="1" w:styleId="Numberedlist">
    <w:name w:val="Numbered list"/>
    <w:basedOn w:val="Normal"/>
    <w:rsid w:val="006A1DF2"/>
    <w:pPr>
      <w:widowControl w:val="0"/>
      <w:spacing w:before="60" w:after="60"/>
    </w:pPr>
    <w:rPr>
      <w:rFonts w:eastAsia="Times New Roman"/>
      <w:snapToGrid w:val="0"/>
    </w:rPr>
  </w:style>
  <w:style w:type="paragraph" w:customStyle="1" w:styleId="Heading">
    <w:name w:val="Heading"/>
    <w:basedOn w:val="Heading1"/>
    <w:next w:val="Normal"/>
    <w:rsid w:val="006A1DF2"/>
    <w:pPr>
      <w:numPr>
        <w:numId w:val="0"/>
      </w:numPr>
      <w:jc w:val="center"/>
    </w:pPr>
  </w:style>
  <w:style w:type="paragraph" w:styleId="TOC5">
    <w:name w:val="toc 5"/>
    <w:basedOn w:val="Normal"/>
    <w:next w:val="Normal"/>
    <w:autoRedefine/>
    <w:uiPriority w:val="39"/>
    <w:rsid w:val="006A1DF2"/>
    <w:pPr>
      <w:spacing w:before="0" w:after="0"/>
      <w:ind w:left="880"/>
    </w:pPr>
    <w:rPr>
      <w:rFonts w:ascii="Times" w:hAnsi="Times"/>
      <w:sz w:val="18"/>
    </w:rPr>
  </w:style>
  <w:style w:type="paragraph" w:styleId="TOC6">
    <w:name w:val="toc 6"/>
    <w:basedOn w:val="Normal"/>
    <w:next w:val="Normal"/>
    <w:autoRedefine/>
    <w:uiPriority w:val="39"/>
    <w:rsid w:val="006A1DF2"/>
    <w:pPr>
      <w:spacing w:before="0" w:after="0"/>
      <w:ind w:left="1100"/>
    </w:pPr>
    <w:rPr>
      <w:rFonts w:ascii="Times" w:hAnsi="Times"/>
      <w:sz w:val="18"/>
    </w:rPr>
  </w:style>
  <w:style w:type="paragraph" w:styleId="TOC7">
    <w:name w:val="toc 7"/>
    <w:basedOn w:val="Normal"/>
    <w:next w:val="Normal"/>
    <w:autoRedefine/>
    <w:uiPriority w:val="39"/>
    <w:rsid w:val="006A1DF2"/>
    <w:pPr>
      <w:spacing w:before="0" w:after="0"/>
      <w:ind w:left="1320"/>
    </w:pPr>
    <w:rPr>
      <w:rFonts w:ascii="Times" w:hAnsi="Times"/>
      <w:sz w:val="18"/>
    </w:rPr>
  </w:style>
  <w:style w:type="paragraph" w:styleId="TOC8">
    <w:name w:val="toc 8"/>
    <w:basedOn w:val="Normal"/>
    <w:next w:val="Normal"/>
    <w:autoRedefine/>
    <w:uiPriority w:val="39"/>
    <w:rsid w:val="006A1DF2"/>
    <w:pPr>
      <w:spacing w:before="0" w:after="0"/>
      <w:ind w:left="1540"/>
    </w:pPr>
    <w:rPr>
      <w:rFonts w:ascii="Times" w:hAnsi="Times"/>
      <w:sz w:val="18"/>
    </w:rPr>
  </w:style>
  <w:style w:type="paragraph" w:styleId="TOC9">
    <w:name w:val="toc 9"/>
    <w:basedOn w:val="Normal"/>
    <w:next w:val="Normal"/>
    <w:autoRedefine/>
    <w:uiPriority w:val="39"/>
    <w:rsid w:val="006A1DF2"/>
    <w:pPr>
      <w:spacing w:before="0" w:after="0"/>
      <w:ind w:left="1760"/>
    </w:pPr>
    <w:rPr>
      <w:rFonts w:ascii="Times" w:hAnsi="Times"/>
      <w:sz w:val="18"/>
    </w:rPr>
  </w:style>
  <w:style w:type="character" w:styleId="CommentReference">
    <w:name w:val="annotation reference"/>
    <w:basedOn w:val="DefaultParagraphFont"/>
    <w:semiHidden/>
    <w:rsid w:val="006A1DF2"/>
    <w:rPr>
      <w:sz w:val="16"/>
      <w:szCs w:val="16"/>
    </w:rPr>
  </w:style>
  <w:style w:type="paragraph" w:customStyle="1" w:styleId="Style1">
    <w:name w:val="Style1"/>
    <w:basedOn w:val="Heading"/>
    <w:rsid w:val="006A1DF2"/>
    <w:pPr>
      <w:jc w:val="left"/>
    </w:pPr>
    <w:rPr>
      <w:caps w:val="0"/>
    </w:rPr>
  </w:style>
  <w:style w:type="paragraph" w:customStyle="1" w:styleId="UnnumberHeading2">
    <w:name w:val="Unnumber Heading 2"/>
    <w:basedOn w:val="Heading"/>
    <w:rsid w:val="006A1DF2"/>
    <w:pPr>
      <w:jc w:val="left"/>
    </w:pPr>
    <w:rPr>
      <w:caps w:val="0"/>
    </w:rPr>
  </w:style>
  <w:style w:type="paragraph" w:styleId="CommentText">
    <w:name w:val="annotation text"/>
    <w:basedOn w:val="Normal"/>
    <w:semiHidden/>
    <w:rsid w:val="006A1DF2"/>
    <w:rPr>
      <w:sz w:val="20"/>
    </w:rPr>
  </w:style>
  <w:style w:type="paragraph" w:styleId="CommentSubject">
    <w:name w:val="annotation subject"/>
    <w:basedOn w:val="CommentText"/>
    <w:next w:val="CommentText"/>
    <w:semiHidden/>
    <w:rsid w:val="006A1DF2"/>
    <w:rPr>
      <w:b/>
      <w:bCs/>
    </w:rPr>
  </w:style>
  <w:style w:type="paragraph" w:styleId="BalloonText">
    <w:name w:val="Balloon Text"/>
    <w:basedOn w:val="Normal"/>
    <w:link w:val="BalloonTextChar"/>
    <w:uiPriority w:val="99"/>
    <w:semiHidden/>
    <w:rsid w:val="006A1DF2"/>
    <w:rPr>
      <w:rFonts w:ascii="Tahoma" w:hAnsi="Tahoma" w:cs="Tahoma"/>
      <w:sz w:val="16"/>
      <w:szCs w:val="16"/>
    </w:rPr>
  </w:style>
  <w:style w:type="numbering" w:styleId="1ai">
    <w:name w:val="Outline List 1"/>
    <w:basedOn w:val="NoList"/>
    <w:rsid w:val="00E8496E"/>
    <w:pPr>
      <w:numPr>
        <w:numId w:val="20"/>
      </w:numPr>
    </w:pPr>
  </w:style>
  <w:style w:type="character" w:customStyle="1" w:styleId="BodyTextChar">
    <w:name w:val="Body Text Char"/>
    <w:basedOn w:val="DefaultParagraphFont"/>
    <w:link w:val="BodyText"/>
    <w:rsid w:val="00E8496E"/>
    <w:rPr>
      <w:rFonts w:ascii="Times New Roman" w:hAnsi="Times New Roman"/>
    </w:rPr>
  </w:style>
  <w:style w:type="character" w:customStyle="1" w:styleId="BodyTextIndentChar">
    <w:name w:val="Body Text Indent Char"/>
    <w:basedOn w:val="DefaultParagraphFont"/>
    <w:link w:val="BodyTextIndent"/>
    <w:rsid w:val="00E8496E"/>
    <w:rPr>
      <w:rFonts w:ascii="Times New Roman" w:hAnsi="Times New Roman"/>
      <w:sz w:val="24"/>
    </w:rPr>
  </w:style>
  <w:style w:type="table" w:styleId="TableGrid">
    <w:name w:val="Table Grid"/>
    <w:basedOn w:val="TableNormal"/>
    <w:rsid w:val="00597032"/>
    <w:pPr>
      <w:widowControl w:val="0"/>
      <w:spacing w:before="20" w:after="20"/>
    </w:pPr>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97032"/>
    <w:rPr>
      <w:rFonts w:ascii="Tahoma" w:hAnsi="Tahoma" w:cs="Tahoma"/>
      <w:sz w:val="16"/>
      <w:szCs w:val="16"/>
    </w:rPr>
  </w:style>
  <w:style w:type="paragraph" w:styleId="Revision">
    <w:name w:val="Revision"/>
    <w:hidden/>
    <w:semiHidden/>
    <w:rsid w:val="00FC1A42"/>
    <w:rPr>
      <w:rFonts w:ascii="Times New Roman" w:hAnsi="Times New Roman"/>
    </w:rPr>
  </w:style>
  <w:style w:type="character" w:styleId="UnresolvedMention">
    <w:name w:val="Unresolved Mention"/>
    <w:basedOn w:val="DefaultParagraphFont"/>
    <w:uiPriority w:val="99"/>
    <w:rsid w:val="008B0126"/>
    <w:rPr>
      <w:color w:val="605E5C"/>
      <w:shd w:val="clear" w:color="auto" w:fill="E1DFDD"/>
    </w:rPr>
  </w:style>
  <w:style w:type="paragraph" w:styleId="ListParagraph">
    <w:name w:val="List Paragraph"/>
    <w:basedOn w:val="Normal"/>
    <w:rsid w:val="0095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42730">
      <w:bodyDiv w:val="1"/>
      <w:marLeft w:val="0"/>
      <w:marRight w:val="0"/>
      <w:marTop w:val="0"/>
      <w:marBottom w:val="0"/>
      <w:divBdr>
        <w:top w:val="none" w:sz="0" w:space="0" w:color="auto"/>
        <w:left w:val="none" w:sz="0" w:space="0" w:color="auto"/>
        <w:bottom w:val="none" w:sz="0" w:space="0" w:color="auto"/>
        <w:right w:val="none" w:sz="0" w:space="0" w:color="auto"/>
      </w:divBdr>
    </w:div>
    <w:div w:id="741487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irb.research.chop.edu/recruitment-vs-screening"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irb.research.chop.edu/sites/default/files/documents/irbsop704_payments_9-25-18_group.pdf" TargetMode="External"/><Relationship Id="rId7" Type="http://schemas.openxmlformats.org/officeDocument/2006/relationships/hyperlink" Target="https://irb.research.chop.edu/expedited-review" TargetMode="External"/><Relationship Id="rId12" Type="http://schemas.openxmlformats.org/officeDocument/2006/relationships/footer" Target="footer2.xml"/><Relationship Id="rId17" Type="http://schemas.openxmlformats.org/officeDocument/2006/relationships/hyperlink" Target="https://irb.research.chop.edu/sites/default/files/documents/IRBSOP80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rb.research.chop.edu/validated-instruments" TargetMode="External"/><Relationship Id="rId20" Type="http://schemas.openxmlformats.org/officeDocument/2006/relationships/hyperlink" Target="https://irb.research.chop.edu/waiv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rb.research.chop.edu/recruitment-vs-screening"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irb.research.chop.edu/recruitment-vs-screeni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irb.research.chop.edu/payments-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7426</Words>
  <Characters>41292</Characters>
  <Application>Microsoft Office Word</Application>
  <DocSecurity>0</DocSecurity>
  <Lines>1091</Lines>
  <Paragraphs>547</Paragraphs>
  <ScaleCrop>false</ScaleCrop>
  <HeadingPairs>
    <vt:vector size="2" baseType="variant">
      <vt:variant>
        <vt:lpstr>Title</vt:lpstr>
      </vt:variant>
      <vt:variant>
        <vt:i4>1</vt:i4>
      </vt:variant>
    </vt:vector>
  </HeadingPairs>
  <TitlesOfParts>
    <vt:vector size="1" baseType="lpstr">
      <vt:lpstr>Observational Study Template</vt:lpstr>
    </vt:vector>
  </TitlesOfParts>
  <Manager/>
  <Company>The Children's Hospital of Philadelphia</Company>
  <LinksUpToDate>false</LinksUpToDate>
  <CharactersWithSpaces>48413</CharactersWithSpaces>
  <SharedDoc>false</SharedDoc>
  <HyperlinkBase/>
  <HLinks>
    <vt:vector size="6" baseType="variant">
      <vt:variant>
        <vt:i4>3866729</vt:i4>
      </vt:variant>
      <vt:variant>
        <vt:i4>510</vt:i4>
      </vt:variant>
      <vt:variant>
        <vt:i4>0</vt:i4>
      </vt:variant>
      <vt:variant>
        <vt:i4>5</vt:i4>
      </vt:variant>
      <vt:variant>
        <vt:lpwstr>https://intranet.research.chop.edu/display/cmtirb/Payments+to+Subjects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Study Template</dc:title>
  <dc:subject/>
  <dc:creator>IRB Office</dc:creator>
  <cp:keywords>Template, Protocol, Observational Study</cp:keywords>
  <dc:description>Version: July 2, 2020</dc:description>
  <cp:lastModifiedBy>Barbara Engel</cp:lastModifiedBy>
  <cp:revision>4</cp:revision>
  <cp:lastPrinted>2006-01-12T23:00:00Z</cp:lastPrinted>
  <dcterms:created xsi:type="dcterms:W3CDTF">2020-07-02T17:26:00Z</dcterms:created>
  <dcterms:modified xsi:type="dcterms:W3CDTF">2020-07-02T17:33:00Z</dcterms:modified>
  <cp:category>Protocol Template</cp:category>
</cp:coreProperties>
</file>